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ca3f" w14:textId="6fec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аудандық маңызы бар жалпыға ортақ пайдаланылатын автомобиль жолдарының атауларын, индекстерін және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2023 жылғы 27 наурыздағы № А-3/84 қаулысы. Ақмола облысының Әділет департаментінде 2023 жылғы 28 наурызда № 8526-03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ауданының аудандық маңызы бар жалпыға ортақ пайдаланылатын автомобиль жолдарының атаулары, индекстері және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Целиноград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жолаушылар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А-3/84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ауданының аудандық маңызы бар жалпыға ортақ пайдаланылатын автомобиль жолдарының атаулары, индекстері және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 – Опан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 арқылы Аполоновка қонысына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Тастақ станциясына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Қосшоқы станциясына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Арайлы ауылына кірме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ауылына кірме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ауылына кірме жол арқылы Жайнақ станциясына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 – Преображенка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 – Жаңажол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 – Зеленый Гай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