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b151" w14:textId="015b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26 маусымдағы № 129/16-6 "Целиноград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24 тамыздағы № 72/10-8 шешімі. Ақмола облысының Әділет департаментінде 2023 жылғы 1 қыркүйекте № 8614-03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2017 жылғы 26 маусымдағы № 129/16-6 (Нормативтік құқықтық актілерді мемлекеттік тіркеу тізілімінде № 6036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Республикасының Заңына, "Кемтар балаларды әлеуметтік және медициналық-педагогикалық түзеу арқылы қолдау туралы" Қазақстан Республикасының Заңының 16 бабына сәйкес, Целиноград аудандық мәслихаты ШЕШТІ:";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Целиноград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"Кемтар балаларды әлеуметтік және медициналық-педагогикалық түзеу арқылы қолдау туралы" Қазақстан Республикасының Заңының 16 бабына, Қазақстан Республикасының Еңбек және халықты әлеуметтік қорғау министрінің 2021 жылғы 25 наурыздағы № 84 "Әлеуметтік – еңбек саласында мемлекеттік қызметтерді көрсетудің кейбір мәселелері туралы" бұйрығымен бекітілген (Нормативтік құқықтық актілерді мемлекеттік тіркеу тізілімінде № 22394 болып тіркелген) "Мүгедектігі бар балаларды үйде оқытуға жұмсалған шығындарды өтеу" мемлекеттік қызметін көрсету қағидаларына (бұдан әрі - Шығындарды өтеу қағидалары)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жұмсаған шығындарын өндіріп алу (бұдан әрі – оқытуға жұмсаған шығындарын өндіріп алу) мүгедектігі бар баланың үйде оқу фактісін растайтын оқу орнының анықтамасы негізінде "Целиноград ауданының жұмыспен қамту және әлеуметтік бағдарламалар бөлімі" мемлекеттік мекемесімен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жұмсаған шығындарын өндіріп алу үшін өтініш беруші уәкілетті органға "Азаматтарға арналған үкімет" мемлекеттік корпорациясы" коммерциялық емес акционерлік қоғамы немесе "электрондық үкімет" веб-порталы (бұдан әрі –портал) арқылы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2-қосымшасына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шығындарын өндіріп алу мөлшері әр мүгедектігі бар балаға ай сайын үш айлық есептік көрсеткішке тең.".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