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aa89" w14:textId="66aa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жылдары субсидиялауға жататын Ақтөбе қаласының әлеуметтік маңызы бар автомобиль қатынастарының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2023 жылғы 13 желтоқсандағы № 85 шешімі. Ақтөбе облысының Әділет департаментінде 2023 жылғы 20 желтоқсанда № 8466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туралы" Қазақстан Республикасы Инвестициялар және даму министрі міндетін атқарушының 2015 жылғы 25 тамыздағы № 883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12353 тіркелген) сәйкес, Ақтөбе облыстық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жылдары субсидиялауға жататын Ақтөбе қаласының әлеуметтік маңызы бар автомобиль қатынастарының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2024-2026 жылдары субсидиялауға жататын Ақтөбе қаласының әлеуметтік маңызы бар автомобиль қатынастарының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түрі (атауы)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Әдістемеге сәйкес 1 жолаушыға айқындалған тариф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ұсынылатын немесе қолданыстағы тариф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және ұсынылатын тарифтер айырмасы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автомобиль қатынастардың жылдар бойынша бөлінісіндегі 3 жылға болжамдалатын субсидиялау көлемі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аялдамасы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185 985 120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185 985 120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185 985 120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557 955 360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шағын ауданы - "Сапар автовокзалы" ЖШС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455 962 140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455 962 140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455 962 140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1 367 886 420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 комбинаты" аялдамасы – "Қазхром Трансұлттық компаниясы" 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140 359 920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140 359 920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140 359 920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421 079 760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 комбинаты" аялдамасы – "Ақтөбе хром қосындылары зауыты" 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127 749 576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127 749 576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127 749 576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383 248 728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ММ ШЖҚ "Көпсалалы облыстық аурухана" МКК – Жібек жолы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385 589 212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385 589 212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385 589 212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1 156 767 636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"Темір жол вокзалы"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431 006 235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431 006 235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431 006 235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1 293 018 705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аялдамасы – Әлия Молдағұлова халықаралық әуежайы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183 014 545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183 014 545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183 014 545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549 043 635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"Западно-Казахстанская ярмарка" ЖШС – Ақтөбе қаласының №5 жалпы білім беретін орта мектебі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339 027 998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339 027 998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339 027 998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996 083 994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"Западно-Казахстанская ярмарка" ЖШС – "Болашақ"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194 481 006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194 481 006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194 481 006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583 443 018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201 685 704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201 685 704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201 685 704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605 057 112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Кірпішті көшесі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121 445 808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121 445 808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121 445 808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364 337 424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Жарықты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215 857 584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215 857 584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215 857 584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647 572 752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хром қосындылары зауыты" АҚ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177 438 972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177 438 972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177 438 972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532 316 916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155 344 560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155 344 560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155 344 560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466 033 680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 автовокзалы" ЖШС – Ақжар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501 636 744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501 636 744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501 636 744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1 504 910 232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Оңтүстік-Батыс-2 тұрғын үй алабы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375 048 997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375 048 997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375 048 997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1 125 146 991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"Ақтөбе облысының денсаулық сақтау басқармасы" ММ ШЖҚ "Ақтөбе медициналық орталығы" МКК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376 570 140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376 570 140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376 570 140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1 129 710 420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"Сапар автовокзалы" ЖШС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255 282 864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255 282 864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255 282 864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765 848 592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Қызылжар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212 838 032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212 838 032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212 838 032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638 514 096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орда шағын ауданы – "Шығыс"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290 229 960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290 229 960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290 229 960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870 689 880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"Шернияз Жарылғасұлы"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434 107 494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434 107 494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434 107 494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1 302 322 482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Пригородный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175 818 144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175 818 144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175 818 144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527 454 432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Әлкей Марғұлан атындағы №71 жалпы білім беретін орта мектебі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57 033 972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57 033 972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57 033 972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171 101 916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Құрашасай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140 191 644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140 191 644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140 191 644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420 574 932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тұрғын үй алабы – Садовое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103 698 048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103 698 048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103 698 048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311 094 144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орда шағын ауданы – "Қазхром Трансұлттық компаниясы" АҚ № 4 цехы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413 545 727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413 545 727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413 545 727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1 240 637 181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Өрлеу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102 385 989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102 385 989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102 385 989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307 157 967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Ақжар-2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177 016 284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177 016 284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177 016 284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531 048 852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Сазды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210 753 708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210 753 708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210 753 708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632 261 124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Ақшат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181 733 400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181 733 400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181 733 400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545 200 200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аялдамасы – "Ақтөбе облысының денсаулық сақтау басқармасы" ММ ШЖҚ "Ақтөбе медициналық орталығы" МКК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174 236 293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174 236 293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174 236 293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522 708 879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орда шағын ауданы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414 911 957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414 911 957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414 911 957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1 244 735 871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Қурайлы тұрғын үй алабы – "Тұрғындар қалашығы" аялдамасы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252 332 337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252 332 337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252 332 337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756 997 011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аядамасы – "Әуеқалашық"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422 024 037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422 024 037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422 024 037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1 266 072 111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88 753 992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88 753 992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88 753 992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266 261 976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(8а)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№ 5 жалпы білім беретін орта мектебі – Абай даңғылы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417 489 555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417 489 555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417 489 555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1 252 468 665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Оңтүстік-Батыс-2 тұрғын үй алабы – Қызылжар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538 041 664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538 041 664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538 041 664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1 614 124 992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шағын ауданы – 8 шағын ауданы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595 823 664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595 823 664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595 823 664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1 787 470 992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 (49а)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97 760 528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97 760 528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97 760 528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293 281 584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Инвестициялар және даму министрінің міндетін атқарушының "Әлеуметтік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туралы" 2015 жылғы 25 тамыздағы № 883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МКК – Шаруашылық жүргізу құқығындағы мемлекеттік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