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614fc" w14:textId="20614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Ақтөбе облысы Алға аудандық мәслихатының 2023 жылғы 16 қарашадағы № 78 шешімі. Ақтөбе облысының Әділет департаментінде 2023 жылғы 21 қарашада № 8449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56 бабының </w:t>
      </w:r>
      <w:r>
        <w:rPr>
          <w:rFonts w:ascii="Times New Roman"/>
          <w:b w:val="false"/>
          <w:i w:val="false"/>
          <w:color w:val="000000"/>
          <w:sz w:val="28"/>
        </w:rPr>
        <w:t>1 тармағының</w:t>
      </w:r>
      <w:r>
        <w:rPr>
          <w:rFonts w:ascii="Times New Roman"/>
          <w:b w:val="false"/>
          <w:i w:val="false"/>
          <w:color w:val="000000"/>
          <w:sz w:val="28"/>
        </w:rPr>
        <w:t xml:space="preserve"> 4)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Алға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Қоса беріліп отырған Алға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Алға аудандық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2023 жылғы 16 қарашадағы </w:t>
            </w:r>
            <w:r>
              <w:br/>
            </w:r>
            <w:r>
              <w:rPr>
                <w:rFonts w:ascii="Times New Roman"/>
                <w:b w:val="false"/>
                <w:i w:val="false"/>
                <w:color w:val="000000"/>
                <w:sz w:val="20"/>
              </w:rPr>
              <w:t>№ 78 шешімімен бекітілген</w:t>
            </w:r>
          </w:p>
        </w:tc>
      </w:tr>
    </w:tbl>
    <w:bookmarkStart w:name="z19" w:id="4"/>
    <w:p>
      <w:pPr>
        <w:spacing w:after="0"/>
        <w:ind w:left="0"/>
        <w:jc w:val="left"/>
      </w:pPr>
      <w:r>
        <w:rPr>
          <w:rFonts w:ascii="Times New Roman"/>
          <w:b/>
          <w:i w:val="false"/>
          <w:color w:val="000000"/>
        </w:rPr>
        <w:t xml:space="preserve"> Алға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both"/>
      </w:pPr>
      <w:r>
        <w:rPr>
          <w:rFonts w:ascii="Times New Roman"/>
          <w:b w:val="false"/>
          <w:i w:val="false"/>
          <w:color w:val="000000"/>
          <w:sz w:val="28"/>
        </w:rPr>
        <w:t xml:space="preserve">
      1. Осы Алға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әрi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20"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Алға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атқарушы органмен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"Алға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облысы Алға аудандық маслихатының 11.07.2024 </w:t>
      </w:r>
      <w:r>
        <w:rPr>
          <w:rFonts w:ascii="Times New Roman"/>
          <w:b w:val="false"/>
          <w:i w:val="false"/>
          <w:color w:val="000000"/>
          <w:sz w:val="28"/>
        </w:rPr>
        <w:t>№ 181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bookmarkEnd w:id="8"/>
    <w:bookmarkStart w:name="z10" w:id="9"/>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(бұдан әрі – Заң)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әлеуметтік көмек шаралары осы қағидаларда көзделген тәртіппен көрсетіледі.</w:t>
      </w:r>
    </w:p>
    <w:bookmarkEnd w:id="9"/>
    <w:bookmarkStart w:name="z21" w:id="10"/>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0"/>
    <w:bookmarkStart w:name="z11" w:id="11"/>
    <w:p>
      <w:pPr>
        <w:spacing w:after="0"/>
        <w:ind w:left="0"/>
        <w:jc w:val="both"/>
      </w:pPr>
      <w:r>
        <w:rPr>
          <w:rFonts w:ascii="Times New Roman"/>
          <w:b w:val="false"/>
          <w:i w:val="false"/>
          <w:color w:val="000000"/>
          <w:sz w:val="28"/>
        </w:rPr>
        <w:t>
      5. Мереке күндеріне әлеуметтік көмек бір рет ақшалай төлем түрінде келесі санаттағы азаматтарға көрсетіледі:</w:t>
      </w:r>
    </w:p>
    <w:bookmarkEnd w:id="11"/>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Ұлы Отан соғысының ардагерлеріне – 2 140 000 (екі миллион жүз қырық мың) теңге мөлшерiнде;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 – ақ ядролық сынақтарға тiкелей қатысқан адамдарға – 230 000 (екі жүз отыз мың) теңге мөлшерiнде;</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230 000 (екі жүз отыз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адамдарға және мүгедектігі ата-анасының бiрiнiң радиациялық сәуле алуымен генетикалық байланысты олардың балаларына – 230 000 (екі жүз отыз мың) теңге мөлшерiнде;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230 000 (екі жүз отыз мың) теңге мөлшерiнде;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230 000 (екі жүз отыз мың) теңге мөлшерiнде;</w:t>
      </w:r>
    </w:p>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 230 000 (екі жүз отыз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150 000 (жүз елу мың) теңге мөлшерiнде;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150 000 (жүз елу мың) теңге мөлшерiнде;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 мөлшерiнде;</w:t>
      </w:r>
    </w:p>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 100 000 (жүз мың) теңге мөлшерiнде;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 (жүз мың) теңге мөлшерiнде;</w:t>
      </w:r>
    </w:p>
    <w:p>
      <w:pPr>
        <w:spacing w:after="0"/>
        <w:ind w:left="0"/>
        <w:jc w:val="both"/>
      </w:pPr>
      <w:r>
        <w:rPr>
          <w:rFonts w:ascii="Times New Roman"/>
          <w:b w:val="false"/>
          <w:i w:val="false"/>
          <w:color w:val="000000"/>
          <w:sz w:val="28"/>
        </w:rPr>
        <w:t>
      қайтыс болған Ұлы Отан соғысы ардагерлерінің екінші рет некеге тұрмаған зайыбына (жұбайына) – 100 000 (жүз мың) теңге мөлшерiнде;</w:t>
      </w:r>
    </w:p>
    <w:p>
      <w:pPr>
        <w:spacing w:after="0"/>
        <w:ind w:left="0"/>
        <w:jc w:val="both"/>
      </w:pPr>
      <w:r>
        <w:rPr>
          <w:rFonts w:ascii="Times New Roman"/>
          <w:b w:val="false"/>
          <w:i w:val="false"/>
          <w:color w:val="000000"/>
          <w:sz w:val="28"/>
        </w:rPr>
        <w:t>
      Ауғанстандағы ұрыс қимылдарында қаза тапқан не сол кезеңде жараланудың, контузия алудың, мертігудің немесе ауруға шалдығудың салдарынан қайтыс болған екінші рет некеге тұрмаған әскери қызметшiлердiң жұбайларына – 100 000 (жүз мың) теңге мөлшерiнде.</w:t>
      </w:r>
    </w:p>
    <w:p>
      <w:pPr>
        <w:spacing w:after="0"/>
        <w:ind w:left="0"/>
        <w:jc w:val="both"/>
      </w:pPr>
      <w:r>
        <w:rPr>
          <w:rFonts w:ascii="Times New Roman"/>
          <w:b w:val="false"/>
          <w:i w:val="false"/>
          <w:color w:val="000000"/>
          <w:sz w:val="28"/>
        </w:rPr>
        <w:t>
      2) 30 тамыз - Қазақстан Республикасының Конституция күніне орай: мемлекеттік әлеуметтік жәрдемақы алушы бірінші, екінші, үшінші топтағы мүгедектігі бар адамдарға, он алты жасқа дейінгі мүгедектігі бар балаларға және он алты жастан он сегіз жасқа дейінгі бірінші, екінші, үшінші топтағы мүгедектігі бар балаларға жан басына шаққандағы орташа табысы есепке алынбай бір рет – 50 000 (елу мың) теңге мөлшерінде;</w:t>
      </w:r>
    </w:p>
    <w:p>
      <w:pPr>
        <w:spacing w:after="0"/>
        <w:ind w:left="0"/>
        <w:jc w:val="both"/>
      </w:pPr>
      <w:r>
        <w:rPr>
          <w:rFonts w:ascii="Times New Roman"/>
          <w:b w:val="false"/>
          <w:i w:val="false"/>
          <w:color w:val="000000"/>
          <w:sz w:val="28"/>
        </w:rPr>
        <w:t>
      3) 16 желтоқсан - Қазақстан Республикасының Тәуелсіздік күніне орай:</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адамдарға – 120 000 (жүз жиырма мың) теңге мөлшерiнде.</w:t>
      </w:r>
    </w:p>
    <w:bookmarkStart w:name="z22" w:id="12"/>
    <w:p>
      <w:pPr>
        <w:spacing w:after="0"/>
        <w:ind w:left="0"/>
        <w:jc w:val="both"/>
      </w:pPr>
      <w:r>
        <w:rPr>
          <w:rFonts w:ascii="Times New Roman"/>
          <w:b w:val="false"/>
          <w:i w:val="false"/>
          <w:color w:val="000000"/>
          <w:sz w:val="28"/>
        </w:rPr>
        <w:t>
      6. Бір рет берілетін әлеуметтік көмек алушыларға мынадай негіздер бойынша беріледі:</w:t>
      </w:r>
    </w:p>
    <w:bookmarkEnd w:id="12"/>
    <w:p>
      <w:pPr>
        <w:spacing w:after="0"/>
        <w:ind w:left="0"/>
        <w:jc w:val="both"/>
      </w:pPr>
      <w:r>
        <w:rPr>
          <w:rFonts w:ascii="Times New Roman"/>
          <w:b w:val="false"/>
          <w:i w:val="false"/>
          <w:color w:val="000000"/>
          <w:sz w:val="28"/>
        </w:rPr>
        <w:t>
      1) жетімдік; ата-ана қамқорлығының болмауы; жасының егде тартуына байланысты, өзіне-өзі күтім жасай алмауы; бас бостандығынан айыру орындарынан босатылуы; пробация қызметінің есебінде болуы кезінде - адамның (отбасының) ең төменгі күнкөріс деңгейі шамасының бір еселік мөлшерінен аспайтын жан басына шаққандағы орташа табысы есепке алынып, бір рет 20 (жиырма) айлық есептік көрсеткіштен артық емес мөлшерінде;</w:t>
      </w:r>
    </w:p>
    <w:p>
      <w:pPr>
        <w:spacing w:after="0"/>
        <w:ind w:left="0"/>
        <w:jc w:val="both"/>
      </w:pPr>
      <w:r>
        <w:rPr>
          <w:rFonts w:ascii="Times New Roman"/>
          <w:b w:val="false"/>
          <w:i w:val="false"/>
          <w:color w:val="000000"/>
          <w:sz w:val="28"/>
        </w:rPr>
        <w:t>
      2) табиғи зілзаланың немесе өрттің шыққан орны бойынша табиғи зілзаланың немесе өрттің салдарынан зардап шеккен азаматтардың (отбасылардың) - жан басына шаққандағы орташа табысы есепке алынбай, бір рет 100 (жүз) айлық есептік көрсеткіштен артық емес мөлшерінде;</w:t>
      </w:r>
    </w:p>
    <w:p>
      <w:pPr>
        <w:spacing w:after="0"/>
        <w:ind w:left="0"/>
        <w:jc w:val="both"/>
      </w:pPr>
      <w:r>
        <w:rPr>
          <w:rFonts w:ascii="Times New Roman"/>
          <w:b w:val="false"/>
          <w:i w:val="false"/>
          <w:color w:val="000000"/>
          <w:sz w:val="28"/>
        </w:rPr>
        <w:t>
      3) онкологиялық және туберкулез ауруларынан зардап шегетін амбулаториялық емдеудегі тұлғаларға – "Ақтөбе облысының денсаулық сақтау басқармасы" мемлекеттік мекемесінің шаруашылық жүргізу құқығындағы "Алға аудандық ауруханасы" мемлекеттік коммуналдық кәсіпорны ұсынған тізімдеріне, сондай-ақ адамның иммунитет тапшылығы вирусы жұқпасы бар тұлғаларға "Ақтөбе облысының денсаулық сақтау басқармасы" мемлекеттік мекемесінің шаруашылық жүргізу құқығындағы "Облыстық ЖҚТБ алдын алу және оған қарсы күрес облыстық орталығы" мемлекеттік коммуналдық кәсіпорыны ұсынған анықтамаларға сәйкес, табысын есепке алмастан, ай сайын бірақ жылына 6 (алты) айдан аспайтын мерзімге – 10 (он) айлық есептік көрсеткіш мөлшерінде;</w:t>
      </w:r>
    </w:p>
    <w:p>
      <w:pPr>
        <w:spacing w:after="0"/>
        <w:ind w:left="0"/>
        <w:jc w:val="both"/>
      </w:pPr>
      <w:r>
        <w:rPr>
          <w:rFonts w:ascii="Times New Roman"/>
          <w:b w:val="false"/>
          <w:i w:val="false"/>
          <w:color w:val="000000"/>
          <w:sz w:val="28"/>
        </w:rPr>
        <w:t>
      4) көп балалы отбасыларға, аз қамтылған азаматтарға, адамның (отбасының) ең төменгі күнкөріс деңгейі шамасының бір еселік мөлшерінен аспайтын жан басына шаққандағы орташа табысы есепке алынып, бір рет 140 000 (жүз қырық мың) теңгеден артық емес мөлшерінде.</w:t>
      </w:r>
    </w:p>
    <w:bookmarkStart w:name="z23" w:id="13"/>
    <w:p>
      <w:pPr>
        <w:spacing w:after="0"/>
        <w:ind w:left="0"/>
        <w:jc w:val="both"/>
      </w:pPr>
      <w:r>
        <w:rPr>
          <w:rFonts w:ascii="Times New Roman"/>
          <w:b w:val="false"/>
          <w:i w:val="false"/>
          <w:color w:val="000000"/>
          <w:sz w:val="28"/>
        </w:rPr>
        <w:t xml:space="preserve">
      7.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3"/>
    <w:bookmarkStart w:name="z24" w:id="14"/>
    <w:p>
      <w:pPr>
        <w:spacing w:after="0"/>
        <w:ind w:left="0"/>
        <w:jc w:val="both"/>
      </w:pPr>
      <w:r>
        <w:rPr>
          <w:rFonts w:ascii="Times New Roman"/>
          <w:b w:val="false"/>
          <w:i w:val="false"/>
          <w:color w:val="000000"/>
          <w:sz w:val="28"/>
        </w:rPr>
        <w:t>
      8. Атаулы күндер мен мереке күндеріне орай әлеуметтік көмек оны алушылардан өтініштер талап етілмей көрсетіледі.</w:t>
      </w:r>
    </w:p>
    <w:bookmarkEnd w:id="14"/>
    <w:p>
      <w:pPr>
        <w:spacing w:after="0"/>
        <w:ind w:left="0"/>
        <w:jc w:val="both"/>
      </w:pPr>
      <w:r>
        <w:rPr>
          <w:rFonts w:ascii="Times New Roman"/>
          <w:b w:val="false"/>
          <w:i w:val="false"/>
          <w:color w:val="000000"/>
          <w:sz w:val="28"/>
        </w:rPr>
        <w:t xml:space="preserve">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 </w:t>
      </w:r>
    </w:p>
    <w:bookmarkStart w:name="z25" w:id="15"/>
    <w:p>
      <w:pPr>
        <w:spacing w:after="0"/>
        <w:ind w:left="0"/>
        <w:jc w:val="both"/>
      </w:pPr>
      <w:r>
        <w:rPr>
          <w:rFonts w:ascii="Times New Roman"/>
          <w:b w:val="false"/>
          <w:i w:val="false"/>
          <w:color w:val="000000"/>
          <w:sz w:val="28"/>
        </w:rPr>
        <w:t>
      9. Мұқтаж азаматтардың жекелеген санаттарының әлеуметтік көмек алу үшін өтініштерді қарау мерзімі:</w:t>
      </w:r>
    </w:p>
    <w:bookmarkEnd w:id="15"/>
    <w:p>
      <w:pPr>
        <w:spacing w:after="0"/>
        <w:ind w:left="0"/>
        <w:jc w:val="both"/>
      </w:pPr>
      <w:r>
        <w:rPr>
          <w:rFonts w:ascii="Times New Roman"/>
          <w:b w:val="false"/>
          <w:i w:val="false"/>
          <w:color w:val="000000"/>
          <w:sz w:val="28"/>
        </w:rPr>
        <w:t>
      тиісті жағдайлар туындаған сәттен бастап алты айдан кеш емес.</w:t>
      </w:r>
    </w:p>
    <w:bookmarkStart w:name="z26" w:id="16"/>
    <w:p>
      <w:pPr>
        <w:spacing w:after="0"/>
        <w:ind w:left="0"/>
        <w:jc w:val="both"/>
      </w:pPr>
      <w:r>
        <w:rPr>
          <w:rFonts w:ascii="Times New Roman"/>
          <w:b w:val="false"/>
          <w:i w:val="false"/>
          <w:color w:val="000000"/>
          <w:sz w:val="28"/>
        </w:rPr>
        <w:t>
      10. Әлеуметтік көмек ұсынуға шығыстарды қаржыландыру Алға ауданының бюджетінде көзделген ағымдағы қаржы жылына арналған қаражат шегінде жүзеге асырылады.</w:t>
      </w:r>
    </w:p>
    <w:bookmarkEnd w:id="16"/>
    <w:bookmarkStart w:name="z27" w:id="17"/>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7"/>
    <w:bookmarkStart w:name="z28" w:id="18"/>
    <w:p>
      <w:pPr>
        <w:spacing w:after="0"/>
        <w:ind w:left="0"/>
        <w:jc w:val="both"/>
      </w:pPr>
      <w:r>
        <w:rPr>
          <w:rFonts w:ascii="Times New Roman"/>
          <w:b w:val="false"/>
          <w:i w:val="false"/>
          <w:color w:val="000000"/>
          <w:sz w:val="28"/>
        </w:rPr>
        <w:t>
      12. Артық төленген сомалар ерікті немесе Қазақстан Республикасының заңнамасында белгіленген өзгеше тәртіппен қайтаруға жатады.</w:t>
      </w:r>
    </w:p>
    <w:bookmarkEnd w:id="18"/>
    <w:bookmarkStart w:name="z29" w:id="19"/>
    <w:p>
      <w:pPr>
        <w:spacing w:after="0"/>
        <w:ind w:left="0"/>
        <w:jc w:val="left"/>
      </w:pPr>
      <w:r>
        <w:rPr>
          <w:rFonts w:ascii="Times New Roman"/>
          <w:b/>
          <w:i w:val="false"/>
          <w:color w:val="000000"/>
        </w:rPr>
        <w:t xml:space="preserve"> 3-тарау. Қорытынды ереже</w:t>
      </w:r>
    </w:p>
    <w:bookmarkEnd w:id="19"/>
    <w:bookmarkStart w:name="z30" w:id="20"/>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78 шешіміне қосымша</w:t>
            </w:r>
          </w:p>
        </w:tc>
      </w:tr>
    </w:tbl>
    <w:bookmarkStart w:name="z31" w:id="21"/>
    <w:p>
      <w:pPr>
        <w:spacing w:after="0"/>
        <w:ind w:left="0"/>
        <w:jc w:val="left"/>
      </w:pPr>
      <w:r>
        <w:rPr>
          <w:rFonts w:ascii="Times New Roman"/>
          <w:b/>
          <w:i w:val="false"/>
          <w:color w:val="000000"/>
        </w:rPr>
        <w:t xml:space="preserve"> Алға аудандық мәслихатының күші жойылды деп танылған кейбір шешімдерінің тізбесі</w:t>
      </w:r>
    </w:p>
    <w:bookmarkEnd w:id="21"/>
    <w:bookmarkStart w:name="z13" w:id="22"/>
    <w:p>
      <w:pPr>
        <w:spacing w:after="0"/>
        <w:ind w:left="0"/>
        <w:jc w:val="both"/>
      </w:pPr>
      <w:r>
        <w:rPr>
          <w:rFonts w:ascii="Times New Roman"/>
          <w:b w:val="false"/>
          <w:i w:val="false"/>
          <w:color w:val="000000"/>
          <w:sz w:val="28"/>
        </w:rPr>
        <w:t xml:space="preserve">
      1) Алға аудандық мәслихатының 2020 жылғы 23 қыркүйектегі № 424 шешімі "Алға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7504 болып тіркелген, 2020 жылғы 5 қазанда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2"/>
    <w:bookmarkStart w:name="z14" w:id="23"/>
    <w:p>
      <w:pPr>
        <w:spacing w:after="0"/>
        <w:ind w:left="0"/>
        <w:jc w:val="both"/>
      </w:pPr>
      <w:r>
        <w:rPr>
          <w:rFonts w:ascii="Times New Roman"/>
          <w:b w:val="false"/>
          <w:i w:val="false"/>
          <w:color w:val="000000"/>
          <w:sz w:val="28"/>
        </w:rPr>
        <w:t xml:space="preserve">
      2) Алға аудандық мәслихатының 2021 жылғы 31 наурыздағы № 22 "Алға аудандық мәслихатының 2020 жылғы 23 қыркүйектегі № 424 "Алға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мен толықтыру енгізу туралы" (нормативтік құқықтық актілерді мемлекеттік тіркеу Тізілімінде № 8222 болып тіркелген, 2021 жылғы 8 сәуірде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3"/>
    <w:bookmarkStart w:name="z15" w:id="24"/>
    <w:p>
      <w:pPr>
        <w:spacing w:after="0"/>
        <w:ind w:left="0"/>
        <w:jc w:val="both"/>
      </w:pPr>
      <w:r>
        <w:rPr>
          <w:rFonts w:ascii="Times New Roman"/>
          <w:b w:val="false"/>
          <w:i w:val="false"/>
          <w:color w:val="000000"/>
          <w:sz w:val="28"/>
        </w:rPr>
        <w:t xml:space="preserve">
      3) Алға аудандық мәслихатының 2022 жылғы 2 маусымдағы № 171 "Алға аудандық мәслихатының 2020 жылғы 23 қыркүйектегі № 424 "Алға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 (нормативтік құқықтық актілерді мемлекеттік тіркеу Тізілімінде № 28377 болып тіркелген, 2022 жылғы 10 маусымда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4"/>
    <w:bookmarkStart w:name="z16" w:id="25"/>
    <w:p>
      <w:pPr>
        <w:spacing w:after="0"/>
        <w:ind w:left="0"/>
        <w:jc w:val="both"/>
      </w:pPr>
      <w:r>
        <w:rPr>
          <w:rFonts w:ascii="Times New Roman"/>
          <w:b w:val="false"/>
          <w:i w:val="false"/>
          <w:color w:val="000000"/>
          <w:sz w:val="28"/>
        </w:rPr>
        <w:t xml:space="preserve">
      4) Алға аудандық мәслихатының 2022 жылғы 16 қарашадағы № 219 "Алға аудандық мәслихатының 2020 жылғы 23 қыркүйектегі № 424 "Алға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 (нормативтік құқықтық актілерді мемлекеттік тіркеу Тізілімінде № 30598 болып тіркелген, 2022 жылғы 23 қарашада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5"/>
    <w:bookmarkStart w:name="z17" w:id="26"/>
    <w:p>
      <w:pPr>
        <w:spacing w:after="0"/>
        <w:ind w:left="0"/>
        <w:jc w:val="both"/>
      </w:pPr>
      <w:r>
        <w:rPr>
          <w:rFonts w:ascii="Times New Roman"/>
          <w:b w:val="false"/>
          <w:i w:val="false"/>
          <w:color w:val="000000"/>
          <w:sz w:val="28"/>
        </w:rPr>
        <w:t xml:space="preserve">
      5) Алға аудандық мәслихатының 2023 жылғы 21 маусымдағы № 41 "Алға аудандық мәслихатының 2020 жылғы 23 қыркүйектегі № 424 "Алға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мен толықтыру енгізу туралы" (нормативтік құқықтық актілерді мемлекеттік тіркеу Тізілімінде № 8371 болып тіркелген, 2023 жылғы 29 маусымда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