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6c26" w14:textId="c466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26 маусымдағы № 45 шешімі. Ақтөбе облысының Әділет департаментінде 2023 жылғы 1 шілдеде № 8374 болып тіркелді. Күші жойылды - Ақтөбе облысы Қарғалы аудандық мәслихатының 2023 жылғы 15 қарашадағы № 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1 (бір)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 және 2023 жылғы 1 қаңтардан бастап туындаған құқықтық қатынастарға қолданылады.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