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c9b75" w14:textId="e7c9b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кандидаттар үшін үгіттік баспа материалдарын орналастыру үшін орындарды белгілеу туралы</w:t>
      </w:r>
    </w:p>
    <w:p>
      <w:pPr>
        <w:spacing w:after="0"/>
        <w:ind w:left="0"/>
        <w:jc w:val="both"/>
      </w:pPr>
      <w:r>
        <w:rPr>
          <w:rFonts w:ascii="Times New Roman"/>
          <w:b w:val="false"/>
          <w:i w:val="false"/>
          <w:color w:val="000000"/>
          <w:sz w:val="28"/>
        </w:rPr>
        <w:t>Ақтөбе облысы Қобда ауданы әкімдігінің 2023 жылғы 27 наурыздағы № 72 қаулысы. Ақтөбе облысының Әділет департаментінде 2023 жылғы 29 наурызда № 8319 болып тіркелді</w:t>
      </w:r>
    </w:p>
    <w:p>
      <w:pPr>
        <w:spacing w:after="0"/>
        <w:ind w:left="0"/>
        <w:jc w:val="left"/>
      </w:pPr>
    </w:p>
    <w:p>
      <w:pPr>
        <w:spacing w:after="0"/>
        <w:ind w:left="0"/>
        <w:jc w:val="both"/>
      </w:pPr>
      <w:r>
        <w:rPr>
          <w:rFonts w:ascii="Times New Roman"/>
          <w:b w:val="false"/>
          <w:i w:val="false"/>
          <w:color w:val="ff0000"/>
          <w:sz w:val="28"/>
        </w:rPr>
        <w:t xml:space="preserve">
      Ескерту. Қаулының тақырыбы жаңа редакцияда - Ақтөбе облысы Қобда ауданы әкімдігінің 15.12.2023 </w:t>
      </w:r>
      <w:r>
        <w:rPr>
          <w:rFonts w:ascii="Times New Roman"/>
          <w:b w:val="false"/>
          <w:i w:val="false"/>
          <w:color w:val="ff0000"/>
          <w:sz w:val="28"/>
        </w:rPr>
        <w:t>№ 432</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сайлау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Қобда ауданының әкiмдiгi ҚАУЛЫ ЕТЕДI:</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Қобда аудандық аумақтық сайлау комиссиясымен (келісім бойынша) бірлесіп, барлық кандидаттар үшін үгіттік баспа материалдарын орналастыру үшін орындар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Қобда ауданы әкімдігінің 15.12.2023 </w:t>
      </w:r>
      <w:r>
        <w:rPr>
          <w:rFonts w:ascii="Times New Roman"/>
          <w:b w:val="false"/>
          <w:i w:val="false"/>
          <w:color w:val="000000"/>
          <w:sz w:val="28"/>
        </w:rPr>
        <w:t>№ 432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 Алынып тасталды - Ақтөбе облысы Қобда ауданы әкімдігінің 15.12.2023 </w:t>
      </w:r>
      <w:r>
        <w:rPr>
          <w:rFonts w:ascii="Times New Roman"/>
          <w:b w:val="false"/>
          <w:i w:val="false"/>
          <w:color w:val="000000"/>
          <w:sz w:val="28"/>
        </w:rPr>
        <w:t>№ 432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3. Қобда аудандық әкімдігінің 2019 жылғы 20 мамырдағы № 103 "Барлық кандидаттар үшін үгіттік баспа материалдарын орналастыру үшін орындарды белгілеу және сайлаушылармен кездесуі үшін кандидаттарға шарттық негізде үй-жайлар беру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6172 болып тіркелген) күші жойылды деп танылсын.</w:t>
      </w:r>
    </w:p>
    <w:bookmarkEnd w:id="1"/>
    <w:bookmarkStart w:name="z6" w:id="2"/>
    <w:p>
      <w:pPr>
        <w:spacing w:after="0"/>
        <w:ind w:left="0"/>
        <w:jc w:val="both"/>
      </w:pPr>
      <w:r>
        <w:rPr>
          <w:rFonts w:ascii="Times New Roman"/>
          <w:b w:val="false"/>
          <w:i w:val="false"/>
          <w:color w:val="000000"/>
          <w:sz w:val="28"/>
        </w:rPr>
        <w:t>
      4. "Қобда ауданы әкімінің аппараты" мемлекеттік мекемесі заңнамада көрсетілген тәртіппен:</w:t>
      </w:r>
    </w:p>
    <w:bookmarkEnd w:id="2"/>
    <w:p>
      <w:pPr>
        <w:spacing w:after="0"/>
        <w:ind w:left="0"/>
        <w:jc w:val="both"/>
      </w:pPr>
      <w:r>
        <w:rPr>
          <w:rFonts w:ascii="Times New Roman"/>
          <w:b w:val="false"/>
          <w:i w:val="false"/>
          <w:color w:val="000000"/>
          <w:sz w:val="28"/>
        </w:rPr>
        <w:t>
      1) осы қаулыны Қобда ауданы әкімдігінің интернет-ресурсында орналастыруды қамтамасыз етсін.</w:t>
      </w:r>
    </w:p>
    <w:bookmarkStart w:name="z7" w:id="3"/>
    <w:p>
      <w:pPr>
        <w:spacing w:after="0"/>
        <w:ind w:left="0"/>
        <w:jc w:val="both"/>
      </w:pPr>
      <w:r>
        <w:rPr>
          <w:rFonts w:ascii="Times New Roman"/>
          <w:b w:val="false"/>
          <w:i w:val="false"/>
          <w:color w:val="000000"/>
          <w:sz w:val="28"/>
        </w:rPr>
        <w:t>
      5. Осы қаулының орындалуын бақылау Қобда ауданы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6.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аумақтық </w:t>
            </w:r>
          </w:p>
          <w:p>
            <w:pPr>
              <w:spacing w:after="20"/>
              <w:ind w:left="20"/>
              <w:jc w:val="both"/>
            </w:pPr>
          </w:p>
          <w:p>
            <w:pPr>
              <w:spacing w:after="20"/>
              <w:ind w:left="20"/>
              <w:jc w:val="both"/>
            </w:pPr>
            <w:r>
              <w:rPr>
                <w:rFonts w:ascii="Times New Roman"/>
                <w:b w:val="false"/>
                <w:i/>
                <w:color w:val="000000"/>
                <w:sz w:val="20"/>
              </w:rPr>
              <w:t xml:space="preserve">сайлау комиссиясының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Уразова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ауданы әкімдігінің </w:t>
            </w:r>
            <w:r>
              <w:br/>
            </w:r>
            <w:r>
              <w:rPr>
                <w:rFonts w:ascii="Times New Roman"/>
                <w:b w:val="false"/>
                <w:i w:val="false"/>
                <w:color w:val="000000"/>
                <w:sz w:val="20"/>
              </w:rPr>
              <w:t xml:space="preserve">2023 жылғы 27 наурыздағы </w:t>
            </w:r>
            <w:r>
              <w:br/>
            </w:r>
            <w:r>
              <w:rPr>
                <w:rFonts w:ascii="Times New Roman"/>
                <w:b w:val="false"/>
                <w:i w:val="false"/>
                <w:color w:val="000000"/>
                <w:sz w:val="20"/>
              </w:rPr>
              <w:t>№ 72 қаулысына 1 қосымша</w:t>
            </w:r>
          </w:p>
        </w:tc>
      </w:tr>
    </w:tbl>
    <w:p>
      <w:pPr>
        <w:spacing w:after="0"/>
        <w:ind w:left="0"/>
        <w:jc w:val="left"/>
      </w:pPr>
      <w:r>
        <w:rPr>
          <w:rFonts w:ascii="Times New Roman"/>
          <w:b/>
          <w:i w:val="false"/>
          <w:color w:val="000000"/>
        </w:rPr>
        <w:t xml:space="preserve"> Барлық кандидаттар үшін үгіттік баспа материалдарын орналастыруға арналған орындар</w:t>
      </w:r>
    </w:p>
    <w:p>
      <w:pPr>
        <w:spacing w:after="0"/>
        <w:ind w:left="0"/>
        <w:jc w:val="both"/>
      </w:pPr>
      <w:r>
        <w:rPr>
          <w:rFonts w:ascii="Times New Roman"/>
          <w:b w:val="false"/>
          <w:i w:val="false"/>
          <w:color w:val="ff0000"/>
          <w:sz w:val="28"/>
        </w:rPr>
        <w:t xml:space="preserve">
      Ескерту. 1 қосымша жаңа редакцияда - Ақтөбе облысы Қобда ауданы әкімдігінің 15.12.2023 </w:t>
      </w:r>
      <w:r>
        <w:rPr>
          <w:rFonts w:ascii="Times New Roman"/>
          <w:b w:val="false"/>
          <w:i w:val="false"/>
          <w:color w:val="ff0000"/>
          <w:sz w:val="28"/>
        </w:rPr>
        <w:t>№ 432</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 үшін орындар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Ақрап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Ақрап ауылы, Дінмұхаммед Қонаев көшесі, 6 мекенжайы бойынша орналасқан "Ақтөбе облысының денсаулық сақтау басқармасы" мемлекеттік мекемесінің шаруашылық жүргізу құқығындағы "Қобда аудандық ауруханасы" мемлекеттік коммуналдық кәсіпорнының Ақрап ауылдық амбулаториялық пункті алдында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ауылы, Қазақстан көшесі, 88 мекенжайы бойынша орналасқан "Ақтөбе облысы Қобда ауданы Бегалы ауылдық округі әкімінің аппараты" мемлекеттік мекемесі ғимаратының алдында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Бестау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Бестау ауылы, Нұрлы жол көшесі, 50 мекенжайы бойынша орналасқан "Ақтөбе облысы Қобда ауданы Бестау ауылдық округі әкімінің аппараты" мемлекеттік мекемесі ғимаратының алдында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ауылы, Күләш Байсеитова көшесі, 3 мекенжайы бойынша орналасқан "Ақтөбе облысының білім басқармасы Қобда ауданының білім бөлімі" мемлекеттік мекемесінің "Балдырған" бөбекжай-бақшасы" мемлекеттік коммуналдық қазыналық кәсіпорыны ғимаратының алдында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ауылы, Әлия Молдағұлова көшесі, 3 мекенжайы бойынша орналасқан "Ақтөбе облысының білім басқармасы Қобда ауданының білім бөлімі" мемлекеттік мекемесінің "Бұлақ негізгі мектебі" коммуналдық мемлекеттік мекемесі ғимаратының алдында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И.Білтабанов атындағы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И.Білтабанов ауылы, Нұр-Сұлтан көшесі, 55 мекенжайы бойынша орналасқан "Ақтөбе облысының білім басқармасы Қобда ауданының білім бөлімі" мемлекеттік мекемесінің "Иманғали Білтабанов атындағы орта мектебі" коммуналдық мемлекеттік мекемесі ғимаратының алдында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Қосөткел ауылы, Қасым хан көшесі, 42 мекенжайы бойынша орналасқан "Ақтөбе облысының денсаулық сақтау басқармасы" мемлекеттік мекемесінің шаруашылық жүргізу құқығындағы "Қобда аудандық ауруханасы" мемлекеттік коммуналдық кәсіпорнының Қосөткел ауылдық амбулаториялық пункті алдында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Байтақ ауылы, Бейбітшілік көшесі, 1 мекенжайы бойынша орналасқан жеке тұрғын үйдің алдында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ауылы, Тәуке хан көшесі, 1Б мекенжайы бойынша орналасқан "Ақтөбе облысы Қобда ауданы Жарық ауылдық округі әкімінің аппараты" мемлекеттік мекемесі ғимаратының алдында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ауылы, Достық көшесі, 1 мекенжайы бойынша орналасқан жеке тұрғын үйдің алдында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ауылы, Қ.Бекеев көшесі, 1 мекенжайы бойынша орналасқан жеке тұрғын үйдің алдында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Жарсай ауылы, Әлихан Бөкейхан көшесі, 29А мекенжайы бойынша орналасқан "Ақтөбе облысы Қобда ауданы Жарсай ауылдық округі әкімінің аппараты" мемлекеттік мекемесі ғимаратының алдында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ауылы, Жамбыл көшесі, 17 мекенжайы бойынша орналасқан "Қобда аудандық мәдениет және тілдерді дамыту бөлімі" мемлекеттік мекемесінің "Қобда аудандық Мәдениет үйі" мемлекеттік коммуналдық қазыналық кәсіпорынының Ақсай ауылдық клубы ғимаратының алдында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 ауылы, Отырар көшесі, 3 мекенжайы бойынша орналасқан "Ақтөбе облысының білім басқармасы Қобда ауданының білім бөлімі" мемлекеттік мекемесінің "Жиренқопа орта мектебі" коммуналдық мемлекеттік мекемесі ғимаратының алдында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ауылы, Астана көшесі, 44 мекенжайы бойынша орналасқан "Әкежан" супермаркеті ғимаратының алдында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ауылы, Алтынсарин көшесі, 4 мекенжайы бойынша орналасқан "Ақтөбе облысының білім басқармасы" мемлекеттік мекемесінің "Қобда көпсалалы колледжі" мемлекеттік коммуналдық қазыналық кәсіпорны ғимаратының алдында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ауылы, А.Иманов көшесі, 1 мекенжайы бойынша орналасқан "Ақтөбе облысының денсаулық сақтау басқармасы" мемлекеттік мекемесінің шаруашылық жүргізу құқығындағы "Қобда аудандық ауруханасы" мемлекеттік коммуналдық кәсіпорыны ғимаратының алдында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Құрсай ауылы, Қазыбек би көшесі, 39 мекенжайы бойынша орналасқан "Қобда аудандық мәдениет және тілдерді дамыту бөлімі" мемлекеттік мекемесінің "Қобда аудандық Мәдениет үйі" мемлекеттік коммуналдық қазыналық кәсіпорынының Құрсай ауылдық клубы ғимаратының алдында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 Мұстафа Өзтүрік көшесі, 21 мекенжайы бойынша орналасқан "Ақтөбе облысы Қобда ауданы Қызылжар ауылдық округі әкімінің аппараты" мемлекеттік мекемесі ғимаратының алдында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ауылы, Тәуелсіздік көшесі, 43 мекенжайы бойынша орналасқан "Қобда аудандық мәдениет және тілдерді дамыту бөлімі" мемлекеттік мекемесінің "Қобда аудандық Мәдениет үйі" мемлекеттік коммуналдық қазыналық кәсіпорынының Қаракемер ауылдық клубы ғимаратының алдында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И.Құрманов атындағы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 Тәуелсіздік көшесі, 4 мекенжайы бойынша орналасқан "Ақтөбе облысының білім басқармасы Қобда ауданының білім бөлімі" мемлекеттік мекемесінің "И.Құрманов атындағы орта мектебі" коммуналдық мемлекеттік мекемесі ғимаратының алдында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Бегалы ауылы, Абай Құнанбаев көшесі, 1 мекенжайы бойынша орналасқан "Қобда аудандық мәдениет және тілдерді дамыту бөлімі" мемлекеттік мекемесінің "Қобда аудандық Мәдениет үйі" мемлекеттік коммуналдық қазыналық кәсіпорынының Бегалы ауылдық клубы ғимаратының алдында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Өтек ауылы, Қорқыт ата көшесі, 67 мекенжайы бойынша орналасқан "Ақтөбе облысы Қобда ауданы Өтек ауылдық округі әкімінің аппараты" мемлекеттік мекемесі ғимаратының алдында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Жарсай-2 ауылы, Нияз би көшесі, 11 мекенжайы бойынша орналасқан жеке тұрғын үйдің алдында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ауылы, Жәңгір хан көшесі, 10 мекенжайы бойынша орналасқан "Ақтөбе облысы Қобда ауданы Сарбұлақ ауылдық округі әкімінің аппараты" мемлекеттік мекемесі ғимаратының алдында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Сөгәлі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үй ауылы, Абылай хан көшесі, 21 мекенжайы бойынша орналасқан "Ақтөбе облысының білім басқармасы Қобда ауданының білім бөлімі" мемлекеттік мекемесінің "Көк үй мектеп-бақшасы" мемлекеттік коммуналдық қазыналық кәсіпорыны ғимаратының алдында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ауылы, Қобыланды батыр көшесі, 13 мекенжайындағы "Ақтөбе облысының денсаулық сақтау басқармасы" мемлекеттік мекемесінің шаруашылық жүргізу құқығындағы "Қобда аудандық ауруханасы" мемлекеттік коммуналдық кәсіпорнының Қоғалы ауылының фельдшерлік-акушерлік пунктінің алдында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 Құдайберген Жұбанов көшесі, 5 мекенжайы бойынша орналасқан "Ақтөбе облысының білім басқармасы Қобда ауданының білім бөлімі" мемлекеттік мекемесінің "Қобда ауданының Талдысай орта мектебі" коммуналдық мемлекеттік мекемесі ғимаратының алдында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ауылы, Жұмекен Нәжімеденов көшесі 50 мекенжайы бойынша орналасқан "Қобда аудандық мәдениет және тілдерді дамыту бөлімі" мемлекеттік мекемесінің "Қобда аудандық Мәдениет үйі" мемлекеттік коммуналдық қазыналық кәсіпорынының Терісаққан ауылдық клубы ғимаратының алдында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 Иван Пятковский көшесі 24 мекенжайы бойынша орналасқан "Қобда аудандық мәдениет және тілдерді дамыту бөлімі" мемлекеттік мекемесінің "Қобда аудандық Мәдениет үйі" мемлекеттік коммуналдық қазыналық кәсіпорынының Жаңаталап ауылдық клубы ғимаратының алдында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ауданы әкімдігінің </w:t>
            </w:r>
            <w:r>
              <w:br/>
            </w:r>
            <w:r>
              <w:rPr>
                <w:rFonts w:ascii="Times New Roman"/>
                <w:b w:val="false"/>
                <w:i w:val="false"/>
                <w:color w:val="000000"/>
                <w:sz w:val="20"/>
              </w:rPr>
              <w:t xml:space="preserve">2023 жылғы 27 наурыздағы </w:t>
            </w:r>
            <w:r>
              <w:br/>
            </w:r>
            <w:r>
              <w:rPr>
                <w:rFonts w:ascii="Times New Roman"/>
                <w:b w:val="false"/>
                <w:i w:val="false"/>
                <w:color w:val="000000"/>
                <w:sz w:val="20"/>
              </w:rPr>
              <w:t>№ 72 қаулысына 2 қосымша</w:t>
            </w:r>
          </w:p>
        </w:tc>
      </w:tr>
    </w:tbl>
    <w:p>
      <w:pPr>
        <w:spacing w:after="0"/>
        <w:ind w:left="0"/>
        <w:jc w:val="left"/>
      </w:pPr>
      <w:r>
        <w:rPr>
          <w:rFonts w:ascii="Times New Roman"/>
          <w:b/>
          <w:i w:val="false"/>
          <w:color w:val="000000"/>
        </w:rPr>
        <w:t xml:space="preserve"> Кандидаттарға сайлаушылармен кездесу үшін шарттық негізде берілетін үй-жайлар</w:t>
      </w:r>
    </w:p>
    <w:p>
      <w:pPr>
        <w:spacing w:after="0"/>
        <w:ind w:left="0"/>
        <w:jc w:val="both"/>
      </w:pPr>
      <w:r>
        <w:rPr>
          <w:rFonts w:ascii="Times New Roman"/>
          <w:b w:val="false"/>
          <w:i w:val="false"/>
          <w:color w:val="ff0000"/>
          <w:sz w:val="28"/>
        </w:rPr>
        <w:t xml:space="preserve">
      Ескерту. 2 қосымша алынып тасталды - Ақтөбе облысы Қобда ауданы әкімдігінің 15.12.2023 </w:t>
      </w:r>
      <w:r>
        <w:rPr>
          <w:rFonts w:ascii="Times New Roman"/>
          <w:b w:val="false"/>
          <w:i w:val="false"/>
          <w:color w:val="ff0000"/>
          <w:sz w:val="28"/>
        </w:rPr>
        <w:t>№ 432</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