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3452" w14:textId="3d23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Ақтөбе облысы Шалқар аудандық мәслихатының 2023 жылғы 17 қаңтардағы № 365 шешімі. Ақтөбе облысының Әділет департаментінде 2023 жылғы 30 қаңтарда № 8308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"Кемтар балаларды әлеуметтік және медициналық - 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Шалқар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17 қаңтардағы № 365 шешіміне қосымша</w:t>
            </w:r>
          </w:p>
        </w:tc>
      </w:tr>
    </w:tbl>
    <w:bookmarkStart w:name="z6" w:id="3"/>
    <w:p>
      <w:pPr>
        <w:spacing w:after="0"/>
        <w:ind w:left="0"/>
        <w:jc w:val="left"/>
      </w:pPr>
      <w:r>
        <w:rPr>
          <w:rFonts w:ascii="Times New Roman"/>
          <w:b/>
          <w:i w:val="false"/>
          <w:color w:val="000000"/>
        </w:rPr>
        <w:t xml:space="preserve"> Шалқар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7" w:id="4"/>
    <w:p>
      <w:pPr>
        <w:spacing w:after="0"/>
        <w:ind w:left="0"/>
        <w:jc w:val="both"/>
      </w:pPr>
      <w:r>
        <w:rPr>
          <w:rFonts w:ascii="Times New Roman"/>
          <w:b w:val="false"/>
          <w:i w:val="false"/>
          <w:color w:val="000000"/>
          <w:sz w:val="28"/>
        </w:rPr>
        <w:t xml:space="preserve">
      1. Осы Шалқар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әрі-Шығындарды өтеу қағидалары) сәйкес әзірленді.</w:t>
      </w:r>
    </w:p>
    <w:bookmarkEnd w:id="4"/>
    <w:bookmarkStart w:name="z8"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 Шалқар аудандық жұмыспен қамту және әлеуметтік бағдарламалар бөлімі" мемлекеттік мекемесімен жүзеге асырылады.</w:t>
      </w:r>
    </w:p>
    <w:bookmarkEnd w:id="5"/>
    <w:bookmarkStart w:name="z9"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0"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1" w:id="8"/>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2" w:id="9"/>
    <w:p>
      <w:pPr>
        <w:spacing w:after="0"/>
        <w:ind w:left="0"/>
        <w:jc w:val="both"/>
      </w:pPr>
      <w:r>
        <w:rPr>
          <w:rFonts w:ascii="Times New Roman"/>
          <w:b w:val="false"/>
          <w:i w:val="false"/>
          <w:color w:val="000000"/>
          <w:sz w:val="28"/>
        </w:rPr>
        <w:t>
      6. Оқытуға жұмсаған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9"/>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0"/>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екі айлық есептік көрсеткішке тең.</w:t>
      </w:r>
    </w:p>
    <w:bookmarkEnd w:id="10"/>
    <w:bookmarkStart w:name="z14" w:id="11"/>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