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94b6" w14:textId="df99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Боралдай кентінің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Боралдай кенті әкімінің 2023 жылғы 25 мамырдағы № 199 шешімі. Алматы облысы Әділет департаментінде 2023 жылы 26 мамырда № 6008-05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Боралдай кенті халқының пікірін ескере отырып және 2022 жылғы 24 қарашадағы Алматы облысының ономастикалық комиссиясының қорытындысы негізінде, Боралдай кентінің әкімі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Боралдай кентінің келесі көшелері қайта аталсын: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Боралдай кентіндегі "8 март" көшесі – "Көктем" көшесіне, "Мир" көшесі – "Бейбітшілік" көшесіне, "Рижская" көшесі – "Қайнар" көшесіне, "Черемушки" көшесі – "Әйтеке би" көшесіне, "Арычная" көшесі – "Жамбыл Жабаев" көшесіне, "Восточная" көшесі – "Ахмет Жұбанов" көшесіне, "Заречная" көшесі – "Қайрат Рысқұлбеков" көшесіне, "Набережная" көшесі – "Ата мұра" көшесіне, "Новая" көшесі – "Шәкәрім" көшесіне, "Овражная" көшесі – "Халифа Алтай" көшесіне, "Первомайская" көшесі – "Төле би" көшесіне, "Полевая" көшесі – "Тұманбай Молдағалиев" көшесіне, "Речная" көшесі – "Арна" көшесіне, "Садовая" көшесі – "Шырайлы" көшесіне, "Северная" көшесі – "Рақымжан Қошқарбаев" көшесіне, "Сельская" көшесі – "Шәкен Айманов" көшесіне, "Совхозная" көшесі – "Дәнеш Рақышев" көшесіне, "Южная" көшесі – "Рауан" көшесіне, "Омск" тұйық көшесі – "Береке" көшесіне, "Минский" тұйық көшесі – "Бірлік" көшесіне, "Ташкентская" көшесі – "Тұрар Рысқұлов" көшесіне, "Школьная" көшесі – "Шамшырақ" көшесіне, "Северный" тұйық көшесі – "Шаттық" көшесіне, "Космонавтов" көшесі – "Ыбырай Алтынсарин" көшесіне.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Конурбаев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