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e630" w14:textId="cd9e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елді мекендерінің шекараларын (шектерін) өзгерту туралы" бірлескен Алматы облысы Талғар аудандық мәслихатының 2017 жылғы 06 ақпандағы № 11-65 шешіміне және Алматы облысы Талғар ауданы әкімдігінің 2017 жылғы 06 ақпандағы № 02-30 қаулысына өзгерістер енгізу туралы</w:t>
      </w:r>
    </w:p>
    <w:p>
      <w:pPr>
        <w:spacing w:after="0"/>
        <w:ind w:left="0"/>
        <w:jc w:val="both"/>
      </w:pPr>
      <w:r>
        <w:rPr>
          <w:rFonts w:ascii="Times New Roman"/>
          <w:b w:val="false"/>
          <w:i w:val="false"/>
          <w:color w:val="000000"/>
          <w:sz w:val="28"/>
        </w:rPr>
        <w:t>Алматы облысы Талғар ауданы мәслихатының 2023 жылғы 14 сәуірдегі № 2-9 бірлескен шешімі және Алматы облысы Талғар ауданы әкімдігінің 2023 жылғы 17 сәуірдегі № 04-181 қаулысы. Алматы облысы Әділет департаментінде 2023 жылы 20 сәуірде № 5983-05 болып тіркелді</w:t>
      </w:r>
    </w:p>
    <w:p>
      <w:pPr>
        <w:spacing w:after="0"/>
        <w:ind w:left="0"/>
        <w:jc w:val="both"/>
      </w:pPr>
      <w:bookmarkStart w:name="z0" w:id="0"/>
      <w:r>
        <w:rPr>
          <w:rFonts w:ascii="Times New Roman"/>
          <w:b w:val="false"/>
          <w:i w:val="false"/>
          <w:color w:val="000000"/>
          <w:sz w:val="28"/>
        </w:rPr>
        <w:t>
      14.04.2023 редакциясында</w:t>
      </w:r>
    </w:p>
    <w:bookmarkEnd w:id="0"/>
    <w:bookmarkStart w:name="z1" w:id="1"/>
    <w:p>
      <w:pPr>
        <w:spacing w:after="0"/>
        <w:ind w:left="0"/>
        <w:jc w:val="both"/>
      </w:pPr>
      <w:r>
        <w:rPr>
          <w:rFonts w:ascii="Times New Roman"/>
          <w:b w:val="false"/>
          <w:i w:val="false"/>
          <w:color w:val="000000"/>
          <w:sz w:val="28"/>
        </w:rPr>
        <w:t>
      ҚР НҚА электрондық түрдегі эталондық бақылау банкі, 21.04.2023 жарияланды</w:t>
      </w:r>
    </w:p>
    <w:bookmarkEnd w:id="1"/>
    <w:bookmarkStart w:name="z2" w:id="2"/>
    <w:p>
      <w:pPr>
        <w:spacing w:after="0"/>
        <w:ind w:left="0"/>
        <w:jc w:val="both"/>
      </w:pPr>
      <w:r>
        <w:rPr>
          <w:rFonts w:ascii="Times New Roman"/>
          <w:b w:val="false"/>
          <w:i w:val="false"/>
          <w:color w:val="000000"/>
          <w:sz w:val="28"/>
        </w:rPr>
        <w:t>
      Алматы облысы Талғар ауданы мәслихатының 2023 жылғы 14 сәуірдегі № 2-9 және Алматы облысы Талғар ауданы әкімдігінің 2023 жылғы 17 сәуірдегі № 04-181 бірлескен шешімі және қаулысы. Алматы облысы Әділет департаментінде 2023 жылы 20 сәуірде № 5983-05 болып тіркелді</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Талғар</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мекендерінің</w:t>
      </w:r>
      <w:r>
        <w:rPr>
          <w:rFonts w:ascii="Times New Roman"/>
          <w:b w:val="false"/>
          <w:i w:val="false"/>
          <w:color w:val="000000"/>
          <w:sz w:val="28"/>
        </w:rPr>
        <w:t xml:space="preserve"> </w:t>
      </w:r>
      <w:r>
        <w:rPr>
          <w:rFonts w:ascii="Times New Roman"/>
          <w:b/>
          <w:i w:val="false"/>
          <w:color w:val="000000"/>
          <w:sz w:val="28"/>
        </w:rPr>
        <w:t>шекараларын</w:t>
      </w:r>
      <w:r>
        <w:rPr>
          <w:rFonts w:ascii="Times New Roman"/>
          <w:b/>
          <w:i w:val="false"/>
          <w:color w:val="000000"/>
          <w:sz w:val="28"/>
        </w:rPr>
        <w:t xml:space="preserve"> (</w:t>
      </w:r>
      <w:r>
        <w:rPr>
          <w:rFonts w:ascii="Times New Roman"/>
          <w:b/>
          <w:i w:val="false"/>
          <w:color w:val="000000"/>
          <w:sz w:val="28"/>
        </w:rPr>
        <w:t>шектерін</w:t>
      </w:r>
      <w:r>
        <w:rPr>
          <w:rFonts w:ascii="Times New Roman"/>
          <w:b/>
          <w:i w:val="false"/>
          <w:color w:val="000000"/>
          <w:sz w:val="28"/>
        </w:rPr>
        <w:t xml:space="preserve">) </w:t>
      </w:r>
      <w:r>
        <w:rPr>
          <w:rFonts w:ascii="Times New Roman"/>
          <w:b/>
          <w:i w:val="false"/>
          <w:color w:val="000000"/>
          <w:sz w:val="28"/>
        </w:rPr>
        <w:t>өзгерту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бірлескен</w:t>
      </w:r>
      <w:r>
        <w:rPr>
          <w:rFonts w:ascii="Times New Roman"/>
          <w:b/>
          <w:i w:val="false"/>
          <w:color w:val="000000"/>
          <w:sz w:val="28"/>
        </w:rPr>
        <w:t xml:space="preserve"> Алматы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Талғар</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мәслихатының</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06 </w:t>
      </w:r>
      <w:r>
        <w:rPr>
          <w:rFonts w:ascii="Times New Roman"/>
          <w:b/>
          <w:i w:val="false"/>
          <w:color w:val="000000"/>
          <w:sz w:val="28"/>
        </w:rPr>
        <w:t>ақпандағы</w:t>
      </w:r>
      <w:r>
        <w:rPr>
          <w:rFonts w:ascii="Times New Roman"/>
          <w:b/>
          <w:i w:val="false"/>
          <w:color w:val="000000"/>
          <w:sz w:val="28"/>
        </w:rPr>
        <w:t xml:space="preserve"> № 11-65 </w:t>
      </w:r>
      <w:r>
        <w:rPr>
          <w:rFonts w:ascii="Times New Roman"/>
          <w:b/>
          <w:i w:val="false"/>
          <w:color w:val="000000"/>
          <w:sz w:val="28"/>
        </w:rPr>
        <w:t>шешіміне</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Алматы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Талғар</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val="false"/>
          <w:i w:val="false"/>
          <w:color w:val="000000"/>
          <w:sz w:val="28"/>
        </w:rPr>
        <w:t xml:space="preserve"> </w:t>
      </w:r>
      <w:r>
        <w:rPr>
          <w:rFonts w:ascii="Times New Roman"/>
          <w:b/>
          <w:i w:val="false"/>
          <w:color w:val="000000"/>
          <w:sz w:val="28"/>
        </w:rPr>
        <w:t>әкімдігінің</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06 </w:t>
      </w:r>
      <w:r>
        <w:rPr>
          <w:rFonts w:ascii="Times New Roman"/>
          <w:b/>
          <w:i w:val="false"/>
          <w:color w:val="000000"/>
          <w:sz w:val="28"/>
        </w:rPr>
        <w:t>ақпандағы</w:t>
      </w:r>
      <w:r>
        <w:rPr>
          <w:rFonts w:ascii="Times New Roman"/>
          <w:b/>
          <w:i w:val="false"/>
          <w:color w:val="000000"/>
          <w:sz w:val="28"/>
        </w:rPr>
        <w:t xml:space="preserve"> № 02-30 </w:t>
      </w:r>
      <w:r>
        <w:rPr>
          <w:rFonts w:ascii="Times New Roman"/>
          <w:b/>
          <w:i w:val="false"/>
          <w:color w:val="000000"/>
          <w:sz w:val="28"/>
        </w:rPr>
        <w:t>қаулысына</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p>
    <w:bookmarkEnd w:id="3"/>
    <w:bookmarkStart w:name="z7" w:id="4"/>
    <w:p>
      <w:pPr>
        <w:spacing w:after="0"/>
        <w:ind w:left="0"/>
        <w:jc w:val="both"/>
      </w:pPr>
      <w:r>
        <w:rPr>
          <w:rFonts w:ascii="Times New Roman"/>
          <w:b w:val="false"/>
          <w:i w:val="false"/>
          <w:color w:val="000000"/>
          <w:sz w:val="28"/>
        </w:rPr>
        <w:t xml:space="preserve">
      Талғар аудандық мәслихаты </w:t>
      </w:r>
      <w:r>
        <w:rPr>
          <w:rFonts w:ascii="Times New Roman"/>
          <w:b/>
          <w:i w:val="false"/>
          <w:color w:val="000000"/>
          <w:sz w:val="28"/>
        </w:rPr>
        <w:t>ШЕШТІ</w:t>
      </w:r>
      <w:r>
        <w:rPr>
          <w:rFonts w:ascii="Times New Roman"/>
          <w:b w:val="false"/>
          <w:i w:val="false"/>
          <w:color w:val="000000"/>
          <w:sz w:val="28"/>
        </w:rPr>
        <w:t xml:space="preserve"> және Талғар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1. "Талғар ауданы елді мекендерінің шекараларын (шектерін) өзгерту туралы" бірлескен Алматы облысы Талғар аудандық мәслихатының 2017 жылғы 06 ақпандағы № 11-65 шешіміне және Алматы облысы Талғар ауданы әкімдігінің 2017 жылғы 06 ақпандағы № 02-30 қаулысына (Нормативтік құқықтық актілерді мемлекеттік тіркеу тізілімінде </w:t>
      </w:r>
      <w:r>
        <w:rPr>
          <w:rFonts w:ascii="Times New Roman"/>
          <w:b w:val="false"/>
          <w:i w:val="false"/>
          <w:color w:val="000000"/>
          <w:sz w:val="28"/>
        </w:rPr>
        <w:t>№ 4120</w:t>
      </w:r>
      <w:r>
        <w:rPr>
          <w:rFonts w:ascii="Times New Roman"/>
          <w:b w:val="false"/>
          <w:i w:val="false"/>
          <w:color w:val="000000"/>
          <w:sz w:val="28"/>
        </w:rPr>
        <w:t xml:space="preserve"> болып тіркелген) қоса беріліп отырған схемалық карталарға сәйкес келесі өзгерістер енгізілсін:</w:t>
      </w:r>
    </w:p>
    <w:bookmarkEnd w:id="5"/>
    <w:bookmarkStart w:name="z9" w:id="6"/>
    <w:p>
      <w:pPr>
        <w:spacing w:after="0"/>
        <w:ind w:left="0"/>
        <w:jc w:val="both"/>
      </w:pPr>
      <w:r>
        <w:rPr>
          <w:rFonts w:ascii="Times New Roman"/>
          <w:b w:val="false"/>
          <w:i w:val="false"/>
          <w:color w:val="000000"/>
          <w:sz w:val="28"/>
        </w:rPr>
        <w:t xml:space="preserve">
      көрсетілген бірлескен мәслихат шешімінің және әкімдік қаулысының 1-тармағы </w:t>
      </w:r>
      <w:r>
        <w:rPr>
          <w:rFonts w:ascii="Times New Roman"/>
          <w:b w:val="false"/>
          <w:i w:val="false"/>
          <w:color w:val="000000"/>
          <w:sz w:val="28"/>
        </w:rPr>
        <w:t>7) тармақшасының</w:t>
      </w:r>
      <w:r>
        <w:rPr>
          <w:rFonts w:ascii="Times New Roman"/>
          <w:b w:val="false"/>
          <w:i w:val="false"/>
          <w:color w:val="000000"/>
          <w:sz w:val="28"/>
        </w:rPr>
        <w:t xml:space="preserve"> 1 абзацы жаңа редакцияда жазылсын: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"7) Кеңдала ауылдық округі бойынша:</w:t>
      </w:r>
    </w:p>
    <w:bookmarkEnd w:id="7"/>
    <w:bookmarkStart w:name="z11" w:id="8"/>
    <w:p>
      <w:pPr>
        <w:spacing w:after="0"/>
        <w:ind w:left="0"/>
        <w:jc w:val="both"/>
      </w:pPr>
      <w:r>
        <w:rPr>
          <w:rFonts w:ascii="Times New Roman"/>
          <w:b w:val="false"/>
          <w:i w:val="false"/>
          <w:color w:val="000000"/>
          <w:sz w:val="28"/>
        </w:rPr>
        <w:t>
      Ақдала ауылының шекарасы (шегі) 385,3277 гектарға өзгертіліп, Ақдала ауылының жаңа шекарасының жалпы көлемі 735,4277 гектар болып белгіленсін;".</w:t>
      </w:r>
    </w:p>
    <w:bookmarkEnd w:id="8"/>
    <w:bookmarkStart w:name="z12" w:id="9"/>
    <w:p>
      <w:pPr>
        <w:spacing w:after="0"/>
        <w:ind w:left="0"/>
        <w:jc w:val="both"/>
      </w:pPr>
      <w:r>
        <w:rPr>
          <w:rFonts w:ascii="Times New Roman"/>
          <w:b w:val="false"/>
          <w:i w:val="false"/>
          <w:color w:val="000000"/>
          <w:sz w:val="28"/>
        </w:rPr>
        <w:t>
      2. Осы бірлескен Талғар аудандық мәслихатының шешімі және Талғар ауданы әкімдігінің қаулысының орындалуын бақылауды Талғар ауданы әкімінің орынбасары Каспакбаев Оразхан Омирхановичке жүктелсін.</w:t>
      </w:r>
    </w:p>
    <w:bookmarkEnd w:id="9"/>
    <w:bookmarkStart w:name="z13" w:id="10"/>
    <w:p>
      <w:pPr>
        <w:spacing w:after="0"/>
        <w:ind w:left="0"/>
        <w:jc w:val="both"/>
      </w:pPr>
      <w:r>
        <w:rPr>
          <w:rFonts w:ascii="Times New Roman"/>
          <w:b w:val="false"/>
          <w:i w:val="false"/>
          <w:color w:val="000000"/>
          <w:sz w:val="28"/>
        </w:rPr>
        <w:t>
      3. Осы бірлескен Талғар аудандық мәслихатының шешімі мен Талғар ауданы әкімдігінің қаулысы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Талғар</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мәслихатының</w:t>
      </w: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val="false"/>
          <w:i w:val="false"/>
          <w:color w:val="000000"/>
          <w:sz w:val="28"/>
        </w:rPr>
        <w:t xml:space="preserve"> </w:t>
      </w:r>
      <w:r>
        <w:rPr>
          <w:rFonts w:ascii="Times New Roman"/>
          <w:b/>
          <w:i w:val="false"/>
          <w:color w:val="000000"/>
          <w:sz w:val="28"/>
        </w:rPr>
        <w:t xml:space="preserve">      М. </w:t>
      </w:r>
      <w:r>
        <w:rPr>
          <w:rFonts w:ascii="Times New Roman"/>
          <w:b/>
          <w:i w:val="false"/>
          <w:color w:val="000000"/>
          <w:sz w:val="28"/>
        </w:rPr>
        <w:t>Алибеков</w:t>
      </w:r>
    </w:p>
    <w:bookmarkEnd w:id="11"/>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Талғар</w:t>
      </w:r>
      <w:r>
        <w:rPr>
          <w:rFonts w:ascii="Times New Roman"/>
          <w:b w:val="false"/>
          <w:i w:val="false"/>
          <w:color w:val="000000"/>
          <w:sz w:val="28"/>
        </w:rPr>
        <w:t xml:space="preserve"> </w:t>
      </w:r>
      <w:r>
        <w:rPr>
          <w:rFonts w:ascii="Times New Roman"/>
          <w:b/>
          <w:i w:val="false"/>
          <w:color w:val="000000"/>
          <w:sz w:val="28"/>
        </w:rPr>
        <w:t>ауданының</w:t>
      </w:r>
      <w:r>
        <w:rPr>
          <w:rFonts w:ascii="Times New Roman"/>
          <w:b w:val="false"/>
          <w:i w:val="false"/>
          <w:color w:val="000000"/>
          <w:sz w:val="28"/>
        </w:rPr>
        <w:t xml:space="preserve"> </w:t>
      </w:r>
      <w:r>
        <w:rPr>
          <w:rFonts w:ascii="Times New Roman"/>
          <w:b/>
          <w:i w:val="false"/>
          <w:color w:val="000000"/>
          <w:sz w:val="28"/>
        </w:rPr>
        <w:t>әкімі</w:t>
      </w:r>
      <w:r>
        <w:rPr>
          <w:rFonts w:ascii="Times New Roman"/>
          <w:b w:val="false"/>
          <w:i w:val="false"/>
          <w:color w:val="000000"/>
          <w:sz w:val="28"/>
        </w:rPr>
        <w:t xml:space="preserve"> </w:t>
      </w:r>
      <w:r>
        <w:rPr>
          <w:rFonts w:ascii="Times New Roman"/>
          <w:b/>
          <w:i w:val="false"/>
          <w:color w:val="000000"/>
          <w:sz w:val="28"/>
        </w:rPr>
        <w:t xml:space="preserve">      Т. </w:t>
      </w:r>
      <w:r>
        <w:rPr>
          <w:rFonts w:ascii="Times New Roman"/>
          <w:b/>
          <w:i w:val="false"/>
          <w:color w:val="000000"/>
          <w:sz w:val="28"/>
        </w:rPr>
        <w:t>Айдарбеков</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