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6908" w14:textId="8706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Шарын ауылдық округі Шарын ауылының кейбір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Шарын ауылдық округі әкімінің 2023 жылғы 20 қаңтардағы № 01-26/4 шешімі. Алматы облысы Әділет департаментінде 2023 жылы 26 қаңтарда № 5965-05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Шарын ауылдық округінің Шарын ауылы халқының пікірін ескере отырып және Алматы облысының ономастикалық комиссиясының 2022 жылғы 30 наурыздағы қорытындысының негізінде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Шарын ауылдық округінің Шарын ауылының атауы жоқ көшелеріне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"Сабыр Елебаев" көшесі;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"Жамбыл" көшесі;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"Решит Манапов" көшесі;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"Жібек Жолы" көшесі;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"Қожамберді Мурзабаев" көшесі;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"Мамыр Тұрсынбаев" көшесі;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"Әлішер Науаи" көшесі;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"Тастақ" көшесі;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"Абай" көшесі;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 жоқ көшесіне – "Садыр палуан" көшесі.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Шарын ауылдық оругінің әкімі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Алгазиев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