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b238" w14:textId="211b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7 сәуірдегі № 799 қаулысы. Шымкент қаласының Әділет департаментінде 2023 жылғы 10 сәуірде № 173-17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тыңайтқыштардың (органикалық тыңайтқыштарды қоспағанда) субсидиялатын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тыңайтқыштардың құнын (органикалық тыңайтқыштарды қоспағанда) арзандатуға арналған субсидиялар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тұқым шаруашылығын дамытуға арналған субсидиялар көлемі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теңге/тонна,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 азот құрамды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(күкірт қышқылды аммоний)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сульфат аммоний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ЮТЕК карбамиді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N - 6,8 к.е., нитратты N - 6,8 к.е., амидты N - 13,5 к.е.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SiB маркалы аммофоc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10:46:0 маркалы тукоқоспа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12:39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11:42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минералды тыңайтқышы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(KCl) маркалы Growfert кешенді тыңайтқышы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кешенді минералды тыңайтқышы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12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7,5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4 маркалы күкіртпен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тыңайтқышы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тыңайтқышы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тыңайтқышы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SiB маркалы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SiB маркалы нитроаммофоска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9-25-25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FertiM NPK 10:26:26 маркалы араласқан минералды ФЕРТИМ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16:16:16+В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16:16:16+BСMZ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NPK(S) 8-20-30(2)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15-15-15(10)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NPК(S)13-17-17(6)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NPК(S) 13-17-17(6) +0,15В+0,6 Zn маркалы азотты-фосфорлы-калийлі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 күкірт құрамды тыңайтқышы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кешенді минералды тыңайтқышы (КМТ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20:20+ВMZ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20:20+Zn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20:20+BCMZ маркалы күрделі азотты-фосфорлы күкірт құрамды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В, маркалы (NPS-тыңайтқыш) азот-фосфор-күкірт құрамды ұнтақ тәрізді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NH4 -6% к.е 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 маркалы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Growfert маркалы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(КМТ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микроэлементтермен күрделі араласқан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Концентрленген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"Г" маркалы түйіршіктелген кальцийлі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"Е" маркалы түйіршіктелген кальцийлі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Abocol CN кальцийлі селитрасы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Brown 3-11-38 микроэлементтері бар суда еритін кешенді NPK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тыңайтқышы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тыңайтқышы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тыңайтқышы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тыңайтқышы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YaraVita BRASSITREL PRO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13-0-46 (NOP)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 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 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тыңайтқышы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"Старт"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"Универсал"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"Өсу"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"Астық"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"Майлы"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"Қызылша"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"Жүгері" маркалы Биостим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"Астық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6:14:35+2MgO+MЭ маркалы суда еритін NPK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12:8:31+2MgO+МЭ маркалы суда еритін NPK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13:40:13+MЭ маркалы суда еритін NPK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- 9%, L-аминқышқылдары - 6,5%, теңіз балдырларының сығындысы - 4%, органикалық зат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L-аминқышқылдары - 6,5%, теңіз балдырларының сығындысы - 4%, органикалық зат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- 10%, органикалық зат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Қызылшалы Фертигрейн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гуминды сығындысы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гуминды заттар - 37%, гуминды сығындысы (фульво 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 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 қышқылдары 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 қышқылдары, тазартылған гумусты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заттар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астық"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 қышқылдары - 10, полисахаридтер 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Phomazin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Fulvimax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"Folixir"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маркалы,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Мыс маркалы Изагри-К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Мырыш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Вита маркалы Изагри-К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Форс Өсу маркалы Изагри 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қорек маркалы Изагри-К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Моно-Цинк" маркалы "Волски Моноформы" сұйық микро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Моно-Железо"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 К" маркалы "Страда" сұйық кешенді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с.і.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 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 қышқылдары – 5,19 %; органикалық қышқылдар – 5,30 %; полисахаридтер – 0,00379 %; фитогормондар – 0,00043 %; гуминды қышқылдар – 0,25 %, фульво 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Кальцийлі Нановит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Фосфорлы Нановит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5:20:5 маркалы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 -25г/л, өсімдіктердің өсуі мен иммунитетіне стимуляторлар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универсалды"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 қышқылдары -25г/л, өсімдіктердің өсуі мен иммунитетіне стимуляторлар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-85г/л, өсімдіктердің өсуі мен иммунитетіне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 қышқылдары — 25 г/л, өсімдіктердің өсуі мен иммунитетіне стимуляторлар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 Mix астық тұқымдары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 қышқылдары — 25 г/л, өсімдіктердің өсуі мен иммунитетіне стимуляторлар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 қышқылдары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 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Аммоний нитраты бар тотықтырғыш.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көмір.-16%, N-2,3%, амин қышқылдары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көмір.-19%, N-5,6%, амин қышқылдары - 34, макс.ылғалдылық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көмір.-19%,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көмір.-19%,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көмір-15, N-3,5, амин 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қышқылдар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16 ға дейін маркалы суда еритін "Акварин"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 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 қышқылдар -3; сукцин қышқылы 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 өсу" маркалы "Контур"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 қышқылдар-3; янтарлық қышқыл -4; амин қышқылдары 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 қышқылдар -3; арахидон қышқылы-0,0001; тритерпен қышқылдары-0,2; амин қышқылдары 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 қышқылдар -3; күміс иондары -0,05; кешенді амин қышқылдары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 -7; фульво 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L-пролин амин қышқылы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L-пролин амин қышқылы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 қышқылдар -26; 21 ден кем емес бос амин қышқылдары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FOSTO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 қышқылы L-пролин-0,3, теңіз балдыры сығындысы-0,1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-25, L-пролин амин қышқылы 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микроэлементтерімен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БМВ-гуминды 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гуматы, фитоспорин-М (титр кем дегенде 2х10 тірі жасуша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 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 калийлі тұздар - гумин қышқылдары - 1, фитоспорин-М (титр кем дегенде 2x10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БМВ-калийлі тұздар, гумин қышқылдары-2, фитоспорин-М (титр кем дегенде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Профи маркалы МЕГАМИКС минералды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Ecoline Oilseeds (chelates) - ЭКОЛАЙН Майлы (Хелаттар)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- 2,7, L-a-aмин 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Корнеөсу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Ме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с.і. Фосфор (Р2О5) - 11,9-14,1(%), монокалийфосфат, с.і. Калий (К2О)-14,56 3,9-6,1(%), теңіз балдыры сығындысы Ascophyllum nodosum GA142- с.і. Бос аминқышқылдары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гуминды қышқылдар-9,6,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 - 16, P2O5 агентпен - 6,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о.і. органикалық-2, о.і. мочевинді-18, гумин қышқылдары (гуматтар)-6,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о.і. органикалық-2, о.і. мочевинді - 6, Сu агентпен - 3,5, Mn агентпен - 3,5, Zn агентпен - 0,25, гидроксикарбон қышқылдары - 18, амин 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мочевинді - 4, Р2О5 - 2,5, К2О - 2,5, MgO - 2,5, B - 2, Co - 0,10, Cu - 1, Fe - 1,2, Mn - 1,2, Mo - 0,25, Zn - 1,2, гидроксикарбон қышқылдары - 20, амин 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о.і., органикалық - 2, о.і. мочевина - 1, с.і. нитратты - 12, 12 агенті бар Zn, гидроксикарбонды қышқылдар -18, амин қышқылдары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- 12, с.і. органикалық - 2, мочевина - 10, 4 агенті бар MgO, B бороэтаноломин - 2, 0,1 агенті бар Cо, 0,8 агенті бар Cu , 5 агенті бар Fe, 2,5 агенті бар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- 10, с.і. органикалық - 1,5, B бороэтаноломин - 12, 1 агенті бар Мо, гумин қышқылдары (гуматтар) - 4, гидроксикарбонды қышқылдар - 4, амин 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құнарлылығын қайта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қ.з. - 1,5, Р2О5 қ.з. - 1,5, К2О қ.з. - 1,5, жалпы органикалық зат қ.з. - 75-80, жалпы гуминды экстракт (ЖГЭ) қ.з. - 90-95, гуминды қышқылдар ЖГЭ табиғи - 54-56, гуминды қышқылдар (калийлі тұздар) ЖГЭ - 40, фульво қышқылдары ЖГЭ табиғи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қ.з. - 1,2-1,7, жалпы органикалық зат қ.з. - 80-85, жалпы гуминды экстракт (ЖГЭ) қ.з. - 90-95, гуминды қышқылдар ЖГЭ табиғи - 95-96, табиғи фульво қышқылдар ЖГЭ - 4-5, гидроксикарбонды қышқылдар-16,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микроэлементтерімен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Р2О5 - 0,5, К2О - 2,5, MgO - 0,1, B - 0,1, Co - 0,01, Cu - 0,05, Fe - 0,12, Mn - 0,1, Mo - 1, Zn - 0,12, гуминды қышқылдар - 7, гидроксикарбонды қышқылдар-0,6,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К/Na микроэлементтерімен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N аммиакты -2,4, N нитратты -1,8, N карбамидті-3,8,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-5 %, N аммиакты - 3,3 %, N карбамидті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Марганец нитраты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о.і. нитратты- 2,8%,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о.і. аммиакты - 8%, Р2О5 - 31%, К2О - 4%, балдыр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амидты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 - 5%, гумин және фульво 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"ЗероМаксФос"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коллоидты күміс 500 мг/л+ гидрохлорид полигексаметиленбигуаниды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"ВИ-АГРО" сұйық әмбебап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"ВИ-АГРО-АЛЬФА"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"ВИ-АГРО-БЕТТА"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"ВИ-АГРО-Цинк"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"Медь"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балдыры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және, Fе (ЅО4) 3, MnSO4 ерітінділері)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 - 20%,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Zn-1,6%, В -0,3%, Mg-0,7%, S - 1%, К - 5%, органикалық заттар-20%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K2О - 6%, Fe-1,6%, Cu-0,8%, Zn-1,2%, Mn-0,4%, органикалық заттар - 15%, альгин қышқылы - 1,4%, теңіз балдыры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 - 0,15%, Fe - 0,11%, Mo - 0,5 г/л, Cu - 0,21 г/л, Zn - 0,02%, Mn - 0,06%, Mg - 0,11%, В - 0,01%, Со - 0,002%, глутамин қышқылы-0,002 г / л, L-аланин-0,014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Мырыш маркалы Микрополидок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sp.. Trichoderma spp және өсуді ынталандыратын басқа бактериялар, кем дегенде 2*10 КО/мл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"ГидроКүкірт"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13:40:13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17:7:24+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20:20:20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 N-NO4О-10%, K2O-45%, Fe - 0,05%,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 , pН-4-6%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HUMIFIELD w.g.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маркалы, "Фульвигрейн" гумин және фульв 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маркалы, "Фульвигрейн" гумин және фульв қышқылдары негізіндегі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Классик маркалы, "Фулвигрейн" гумин және фульв 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Стимул маркалы, "Фулвигрейн" гумин және фульв қышқылдарына негізделген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мырыш концентрацияланған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3,4%,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0,5%,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pН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 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18%, фульвоқышқылдары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 қышқылдары-18%,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 қышқылдары-20%, фульвоқышқылдары-20%,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20%, фульвоқышқылдары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 қышқылдары 14%, фульвоқышқылдары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20%, фульвоқышқылдары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 +ТЕ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тыңайтқыштардың құнын (органикалық тыңайтқыштарды қоспағанда) арзандатуға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Шымкент қаласы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2848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құнын (органикалық тыңайтқыштарды қоспағанда) арзандатуға арналған субсидиялар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59 146 000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тұқым шаруашылығын дамытуға арналған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Шымкент қаласы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2848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барлық қаржы көлемі,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