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79bf" w14:textId="c1a7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әлеуметтік мәні бар қатынастардың тізбесін айқындау туралы" 2019 жылғы 11 желтоқсандағы № 58/506–6с Шымкент қаласы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2023 жылғы 3 шілдедегі № 5/53-VIII шешiмi. Шымкент қаласының Әділет департаментінде 2023 жылғы 4 шілдеде № 189-17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 бойынша әлеуметтік маңызы бар қатынастардың тізбесін айқындау туралы" 2019 жылғы 11 желтоқсандағы № 58/506–6с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 бойынша әлеуметтік маңызы бар қатынастардың тізбесін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Шымкент қаласының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 бойынша әлеуметтік маңызы бар қатынастардың тізбесі осы шешімнің қосымшасына сәйкес айқындалсын.";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Шымкент қаласы мәслихатының интернет–ресурсында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58/506-6с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маңызы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шағын ауданы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"Шымсити" тұрғын үй кешені" аялдамасы – "Автонұр"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Республика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тұрғын алабы – "Акбар"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тұрғын алабы – "Айна"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 орам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"Автонұр"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"Азала" тоқыма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"Ыңтымақ-2" шағын ауданы – Төлеби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"Қорғасын"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"Кұрсай" шағын ауданы – "Айқап"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Сейтжан Құртаев көшесі – №1 автожол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"Рахат"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шағын ауданы – С. Жандосов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аялдамасы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 – Төлеби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К. Цеткин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"11 шағын ауданы"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"Самал-3"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 орам – "Фосфор" ауруханасы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тұрғын алабы – "Айна"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"Нұршуақ" шағын ауданы – "Акбар"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"Алаш" базары – Түркістан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 –2" шағын ауданы – "Көмеш бұлақ"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"Таскен" тұрғын алабы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"Ыңтымақ-2" шағын ауданы – "Қажымұқан атындағы орталық стадион"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Айналма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"Нұршуақ"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"Мәртөбе" тұрғын алабы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"Батыс" шағын ауданы – "Тұран"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"Қорғасын зауыты"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"Күншығыс" шағын ауданы – Ю. Гагарин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"Техохрана" аялдамасы – "Бекжан"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шағын ауданы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 су"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 комбинаты" аялдамасы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"Қорғасын зауыты" аялдамасы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шағын ауданы – "Акбар"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Ш. Рашидов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"Агроферма" аялдамасы – "Жабық базар"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И.Сеченов көшесі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базары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"Оңтүстік"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"Шымсити" тұрғын үй кешені" аялдамасы – "Күншығыс"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емхана – "Қарабастау" тұрғын алабы – "Ұлағат"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Студенттер қалашығы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– Елшібек батыр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– "Аэровокзал"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 шағын ауданы – "Акбар"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"Мирас"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"Текесу" тұрғын алабы – "Ордабасы" алаңы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"Бадам–2" тұрғын алабы – "Радуга"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– "Жоғарғы базар" аялдамасы – "Айнатас" тұрғын алабы – "Елтай" тұрғын алабы – "Жыланбұзған"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Айналма жол – "Алтынтөбе"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"Ақжар" тұрғын алабы – "Ақтас"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тұрғын алабы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шағын ауданы – "Асар-2" шағын ауданы – "Достық-2" шағын ауданы – "Сабыр Рахимов атындағы "Жеңіс" саябағы"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"18 шағын ауданы" аялдамасы – "Орталық емхана"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шағын ауданы – "Самал"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(саяжай)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тұрғын алабы – "Гүлжан"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"Қорғасын"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"Қарабастау" тұрғын алабы – Б. Момышұлы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 – "Абдулабад" тұрғын алабы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