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45cc" w14:textId="9984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түрлері бойынша Қазақстан Республикасы құрама командалардың (спорт түрлері бойынша ұлттық құрама командалардың) құрамына кіретін Абай облысының спортшыларына, олардың жаттықтырушыларына, сондай-ақ спорт түрлері бойынша Қазақстан Республикасы құрама командалардың (ұлттық құрама командалардың) құрамына кіретін Абай облысының спортшыларына, олардың жаттықтырушылары мен клуб командаларының басшыларына ай сайынғы ақшалай қамтылым төлемдерінің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23 мамырдағы № 99 қаулысы. Абай облысының Әділет департаментінде 2023 жылғы 25 мамырда № 80-18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20-4) тармақшасына 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Спорт түрлері бойынша Қазақстан Республикасы құрама командалардың (спорт түрлері бойынша ұлттық құрама командалардың) құрамына кіретін Абай облысының спортшыларына, олардың жаттықтырушыларына, сондай-ақ спорт түрлері бойынша Қазақстан Республикасы құрама командалардың (ұлттық құрама командалардың) құрамына кіретін Абай облысының спортшыларына, олардың жаттықтырушылары мен клуб командаларының басшыларына ай сайынғы ақшалай қамтылым төлемдерінің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дене шынықтыру және спорт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әкімдіктің осы қаулысын Абай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әкімдіктің осы қаулысын Абай облысы әкімдігінің интернет-ресурсында орналастырылуын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Әкімдіктің осы қаулысының орындалуын бақылау Абай облысы әкімінің жетекшілік ететін орынбасарына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түрлері бойынша Қазақстан Республикасы құрама командалардың (спорт түрлері бойынша ұлттық құрама командалардың) құрамына кіретін Абай облысының спортшыларына, олардың жаттықтырушыларына, сондай-ақ спорт түрлері бойынша Қазақстан Республикасы құрама командалардың (ұлттық құрама командалардың) құрамына кіретін Абай облысының спортшыларына, олардың жаттықтырушылары мен клуб командаларының басшыларына ай сайынғы ақшалай қамтылым төлемдерінің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Жүлде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Спортшыларға төлем мөлшері (АЕК)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Жаттықтырушыларға төлем мөлшері (АЕК)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ойындары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Паралимпиада, Сурдлимпиада ойындары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арасындағы әлем чемпионаты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ойындары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Универсиада, көшпенділер ойындары, құрлықтық ойындар, жасөспірімдер олимпиадасы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Юниорлар, жастар, кадеттер, жасөспірімдер арасындағы әлем чемпионаты (жазғы, қысқы)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чемпионаты, Әлем кубогы, ересектер арасындағы Әлем кубогының кезеңдері (жазғы, қысқы)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Юниорлар, жастар, кадеттер, жасөспірімдер арасындағы Азия чемпионаты, "Азия балалары" халықаралық спорт ойындары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кубогы, ересектер арасындағы Еуропа Кубогы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кубогы, Әлем кубогының кезеңдері, Азия кубогының кезеңдері, жасөспірімдер, жастар, кадеттер арасындағы Еуропа кубогының кезеңдері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Республикасының чемпионаты, Қазақстан Республикасының спартакиадасы, Қазақстан Республикасының Паралимпиада ойындары, ересектер арасындағы Қазақстан Республикасының Сурдлимпиада ойындары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Жасөспірімдер, жастар, 23 жасқа дейінгі спортшылар арасындағы Қазақстан Республикасының чемпионаты, Қазақстан Республикасының Жастар спорт ойындары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Азия ойындары, Азия ойындары жабық үй-жайларда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арасындағы әлем чемпионаты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чемпионаты, Еуропа чемпионаты, Әлем кубогы, Азия кубогы, ересектер арасындағы Еуропа кубогы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чемпионаты, Азия чемпионаты, Еуропа чемпионаты, Әлем кубогы, Азия кубогы, Жастар арасындағы Еуропа кубогы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Ересектер арасындағы Қазақстан Республикасының чемпионаты (жазғы, қысқы)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