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f65" w14:textId="e873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ауданының Жетіжар ауылдық округінің кейбір ауылдарының шекараларын (шегін)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ауданының әкімдігінің 2023 жылғы 28 сәуірдегі № 145 бірлескен қаулысы және Бесқарағай аудандық мәслихатының 2023 жылғы 28 сәуірдегі № 2/5-VIII шешімі. Абай облысының Әділет департаментінде 2023 жылғы 4 мамырда № 62-18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Бесқарағай аудандық әкімдігі ҚАУЛЫ ЕТЕДІ және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Бесқарағай ауданы Жетіжар ауылдық округінің Кривинка ауылының шекарасы (шегі) 9424,9853 гектар жалпы алаңымен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 облысы Бесқарағай ауданы Жетіжар ауылдық округінің Лесной ауылының шекарасы (шегі) 5543,1502 гектар жалпы алаңымен белгіленсін.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шешімнің орындалуын бақылау Бесқарағай ауданы әкімінің жетекшілік ететін орынбасарына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Бесқарағай ауданы әкімдігінің қаулысы мен мәслихаттың шешімі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Бескарагайского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