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19f4" w14:textId="10c1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Бесқарағай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мөлшерін айқындау туралы</w:t>
      </w:r>
    </w:p>
    <w:p>
      <w:pPr>
        <w:spacing w:after="0"/>
        <w:ind w:left="0"/>
        <w:jc w:val="both"/>
      </w:pPr>
      <w:r>
        <w:rPr>
          <w:rFonts w:ascii="Times New Roman"/>
          <w:b w:val="false"/>
          <w:i w:val="false"/>
          <w:color w:val="000000"/>
          <w:sz w:val="28"/>
        </w:rPr>
        <w:t>Абай облысы Бесқарағай ауданының әкімдігінің 2023 жылғы 5 шілдедегі № 195 бірлескен қаулысы және Бесқарағай аудандық мәслихатының 2023 жылғы 5 шілдедегі № № 4/18-VIII шешімі. Абай облысының Әділет департаментінде 2023 жылғы 13 шілдедегі № 99-18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Жер кодексінің 43-1-бабының </w:t>
      </w:r>
      <w:r>
        <w:rPr>
          <w:rFonts w:ascii="Times New Roman"/>
          <w:b w:val="false"/>
          <w:i w:val="false"/>
          <w:color w:val="000000"/>
          <w:sz w:val="28"/>
        </w:rPr>
        <w:t>2-1- тармағына</w:t>
      </w:r>
      <w:r>
        <w:rPr>
          <w:rFonts w:ascii="Times New Roman"/>
          <w:b w:val="false"/>
          <w:i w:val="false"/>
          <w:color w:val="000000"/>
          <w:sz w:val="28"/>
        </w:rPr>
        <w:t xml:space="preserve">, Қазақстан Республикасы Үкіметінің 2023 жылғы 25 қаңтардағы № 42 "Уақытша жер пайдалану құқығымен Қазақстан Республикасының азаматында шаруа немесе фермер қожалығын жүргізу үшін, шетелдік қатысуы жоқ Қазақстан Республикасының мемлекеттік емес заңды тұлғасында және оның үлестес тұлғаларында ауыл шаруашылығы өндірісін жүргізу үшін болуы мүмкін республиканың және бір әкімшілік ауданның (қаланың), облыстың шегінде ауыл шаруашылығы алқаптарының түрлері бойынша ауыл шаруашылығы мақсатындағы жер учаскелерінің шекті (ең жоғары) мөлшерін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ауданының әкімдігі ҚАУЛЫ ЕТЕДІ және Бесқарағай аудандық мәслихаты ШЕШТІ:</w:t>
      </w:r>
    </w:p>
    <w:bookmarkEnd w:id="0"/>
    <w:bookmarkStart w:name="z6" w:id="1"/>
    <w:p>
      <w:pPr>
        <w:spacing w:after="0"/>
        <w:ind w:left="0"/>
        <w:jc w:val="both"/>
      </w:pPr>
      <w:r>
        <w:rPr>
          <w:rFonts w:ascii="Times New Roman"/>
          <w:b w:val="false"/>
          <w:i w:val="false"/>
          <w:color w:val="000000"/>
          <w:sz w:val="28"/>
        </w:rPr>
        <w:t>
      1. Абай облысы Бесқарағай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қоса берілген ең жоғары мөлшері айқындалсын.</w:t>
      </w:r>
    </w:p>
    <w:bookmarkEnd w:id="1"/>
    <w:bookmarkStart w:name="z7" w:id="2"/>
    <w:p>
      <w:pPr>
        <w:spacing w:after="0"/>
        <w:ind w:left="0"/>
        <w:jc w:val="both"/>
      </w:pPr>
      <w:r>
        <w:rPr>
          <w:rFonts w:ascii="Times New Roman"/>
          <w:b w:val="false"/>
          <w:i w:val="false"/>
          <w:color w:val="000000"/>
          <w:sz w:val="28"/>
        </w:rPr>
        <w:t>
      2. "Абай облысы Бесқарағай аудандық жер қатынастары бөлімі" мемлекеттік мекемесі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Абай облысы Әділет департаментінде осы бірлескен қаулы мен шешімді мемлекеттік тіркеуді;</w:t>
      </w:r>
    </w:p>
    <w:p>
      <w:pPr>
        <w:spacing w:after="0"/>
        <w:ind w:left="0"/>
        <w:jc w:val="both"/>
      </w:pPr>
      <w:r>
        <w:rPr>
          <w:rFonts w:ascii="Times New Roman"/>
          <w:b w:val="false"/>
          <w:i w:val="false"/>
          <w:color w:val="000000"/>
          <w:sz w:val="28"/>
        </w:rPr>
        <w:t>
      2) осы бірлескен қаулы мен шешім оны ресми жариялағаннан кейін, Бесқарағай ауданы әкімдігінің интернет-ресурсында орналастыруды қамтамасыз етсін.</w:t>
      </w:r>
    </w:p>
    <w:bookmarkStart w:name="z8" w:id="3"/>
    <w:p>
      <w:pPr>
        <w:spacing w:after="0"/>
        <w:ind w:left="0"/>
        <w:jc w:val="both"/>
      </w:pPr>
      <w:r>
        <w:rPr>
          <w:rFonts w:ascii="Times New Roman"/>
          <w:b w:val="false"/>
          <w:i w:val="false"/>
          <w:color w:val="000000"/>
          <w:sz w:val="28"/>
        </w:rPr>
        <w:t>
      3. Осы бірлескен қаулы мен шешімнің орындалуына бақылау жасау Бесқарағай ауданы әкімінің жетекшілік ететін орынбасарына жүктелсін.</w:t>
      </w:r>
    </w:p>
    <w:bookmarkEnd w:id="3"/>
    <w:p>
      <w:pPr>
        <w:spacing w:after="0"/>
        <w:ind w:left="0"/>
        <w:jc w:val="both"/>
      </w:pPr>
      <w:r>
        <w:rPr>
          <w:rFonts w:ascii="Times New Roman"/>
          <w:b w:val="false"/>
          <w:i w:val="false"/>
          <w:color w:val="000000"/>
          <w:sz w:val="28"/>
        </w:rPr>
        <w:t>
      4. Осы бірлескен қаулы мен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Бескарагайского района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аудындық әкімдігі</w:t>
            </w:r>
            <w:r>
              <w:br/>
            </w:r>
            <w:r>
              <w:rPr>
                <w:rFonts w:ascii="Times New Roman"/>
                <w:b w:val="false"/>
                <w:i w:val="false"/>
                <w:color w:val="000000"/>
                <w:sz w:val="20"/>
              </w:rPr>
              <w:t>2023 жылғы 5 шілдедегі № 195</w:t>
            </w:r>
            <w:r>
              <w:br/>
            </w:r>
            <w:r>
              <w:rPr>
                <w:rFonts w:ascii="Times New Roman"/>
                <w:b w:val="false"/>
                <w:i w:val="false"/>
                <w:color w:val="000000"/>
                <w:sz w:val="20"/>
              </w:rPr>
              <w:t>мен</w:t>
            </w:r>
            <w:r>
              <w:br/>
            </w:r>
            <w:r>
              <w:rPr>
                <w:rFonts w:ascii="Times New Roman"/>
                <w:b w:val="false"/>
                <w:i w:val="false"/>
                <w:color w:val="000000"/>
                <w:sz w:val="20"/>
              </w:rPr>
              <w:t>2023 жылғы 5 шілдедегі № 4/18-VIII</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телімінің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Бесқарағай ауданы бойынша шаруа немесе фермер қожалығын жүргізу үшін уақытша өтеулі жер пайдалану (жалға алу) құқығын беру жөніндегі конкурсқа шығарылатын жер учаскелерінің шекті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Бесқарағай ауданы бойынша ауыл шаруашылығы өндірісін жүргізу үшін уақытша өтеулі жер пайдалану (жалға алу) құқығын беру жөніндегі конкурсқа шығарылатын жер учаскелерінің шекті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