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e9da7" w14:textId="abe9d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ауданы бойынша жер салығының мөлшерлемелері туралы</w:t>
      </w:r>
    </w:p>
    <w:p>
      <w:pPr>
        <w:spacing w:after="0"/>
        <w:ind w:left="0"/>
        <w:jc w:val="both"/>
      </w:pPr>
      <w:r>
        <w:rPr>
          <w:rFonts w:ascii="Times New Roman"/>
          <w:b w:val="false"/>
          <w:i w:val="false"/>
          <w:color w:val="000000"/>
          <w:sz w:val="28"/>
        </w:rPr>
        <w:t>Абай облысы Жарма аудандық мәслихатының 2023 жылғы 30 қарашадағы № 9/154-VIII шешімі. Абай облысының Әділет департаментінде 2023 жылғы 5 желтоқсанда № 173-18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"Салық және бюджетке төленетін басқа да міндетті төлемдер туралы" (Салық кодексі) Қазақстан Республикасының Кодексінің 510-бабының </w:t>
      </w:r>
      <w:r>
        <w:rPr>
          <w:rFonts w:ascii="Times New Roman"/>
          <w:b w:val="false"/>
          <w:i w:val="false"/>
          <w:color w:val="000000"/>
          <w:sz w:val="28"/>
        </w:rPr>
        <w:t>1-тармағына</w:t>
      </w:r>
      <w:r>
        <w:rPr>
          <w:rFonts w:ascii="Times New Roman"/>
          <w:b w:val="false"/>
          <w:i w:val="false"/>
          <w:color w:val="000000"/>
          <w:sz w:val="28"/>
        </w:rPr>
        <w:t xml:space="preserve">, "Жарма ауданының жерлерін аймақтарға бөлу жобасын (сызбасын) бекіту туралы" Жарма ауданның мәслихатының 2018 жылғы 04 қаңтардағы №17/152-VI (Нормативтік құқықтық актілерді мемлекеттік тіркеу Тізілімінде №5467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Қазақстан Республикасының жер заңнамасы негізінде жүргізілетін жерді аймаққа бөлу жобалары (схемалары) негізінде, Жарма ауданы бойынша жер салығының мөлшерлемелері Қазақстан Республикасының "Салық және бюджетке төленетін басқа да міндетті төлемдер туралы (Салық Кодексі)" Кодексінің </w:t>
      </w:r>
      <w:r>
        <w:rPr>
          <w:rFonts w:ascii="Times New Roman"/>
          <w:b w:val="false"/>
          <w:i w:val="false"/>
          <w:color w:val="000000"/>
          <w:sz w:val="28"/>
        </w:rPr>
        <w:t>505</w:t>
      </w:r>
      <w:r>
        <w:rPr>
          <w:rFonts w:ascii="Times New Roman"/>
          <w:b w:val="false"/>
          <w:i w:val="false"/>
          <w:color w:val="000000"/>
          <w:sz w:val="28"/>
        </w:rPr>
        <w:t xml:space="preserve"> және </w:t>
      </w:r>
      <w:r>
        <w:rPr>
          <w:rFonts w:ascii="Times New Roman"/>
          <w:b w:val="false"/>
          <w:i w:val="false"/>
          <w:color w:val="000000"/>
          <w:sz w:val="28"/>
        </w:rPr>
        <w:t>506-баптарында</w:t>
      </w:r>
      <w:r>
        <w:rPr>
          <w:rFonts w:ascii="Times New Roman"/>
          <w:b w:val="false"/>
          <w:i w:val="false"/>
          <w:color w:val="000000"/>
          <w:sz w:val="28"/>
        </w:rPr>
        <w:t xml:space="preserve"> белгіленген жер салығының базалық мөлшерлемелерінен 50 (елу) пайызға арттырылсын.</w:t>
      </w:r>
    </w:p>
    <w:bookmarkEnd w:id="1"/>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9/154-VIІI шешіміне</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Аймақ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Жер салығының мөлшерлемелеріне түзету коэффициенті</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кварталдардың аймағына кіретін нөмірі мен атауы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23-243-010 Ленин атындағы бұрыңғы колхоз</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23-243-014 бұрыңғы "Октябрьский" совхозы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23-243-007 бұрыңғы "Жанғызтөбе"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23-243-032 мал айдау трассасы (Жарма ауданы)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23-243-008 бұрыңғы "Расцвет" колхозы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23-243-012 "Красное Знамя" атындағы бұрыңғы колхоз</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23-243-018 бұрыңғы "Жарма"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23-243-024 бұрыңғы "Георгиевский"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23-243-052 бұрыңғы "Шалабай"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23-243-061 мал айдау трассасы (Шар ауданы)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23-243-007 бұрыңғы "Жаңғызтөбе" совхозы "Жіңішке" учаскесі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23-243-024 бұрыңғы "Георгиевский" совхозы "Қорықшар" учаскесі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23-243-024 бұрыңғы "Георгиевский" совхозы "Суырлы" учаскесі (Шар ауданы)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23-243-044 бұрыңғы "Арқалық"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23-243-054 бұрыңғы "Шар"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23-243-056 бұрыңғы "Луговой"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23-243-058 бұрыңғы "Кезеңсу" совхозы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23-243-021 бұрыңғы "Жаңғызтөбе" совхозы "Малай" учаскесі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23-243-060 бұрыңғы "Белтерек" совхозы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23-243-020 бұрыңғы Қазақстан Ленин Комсомолы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23-243-046 бұрыңғы "Киров" атындағы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23-243-050 бұрыңғы "Қарасу" совхозы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23-243-016 бұрыңғы "Криуши"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23-243-038 мал айдау трассасы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23-243-048 аудандық ауыл шаруашылығы бірлестігі "Терістаңбалы"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23-243-023 бұрыңғы "Первомайский"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23-243-025 бұрыңғы "Турксиб" совхозы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23-243-027 бұрыңғы "Михайловский" совхозы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2023 жылғы 30 қарашадағы</w:t>
            </w:r>
            <w:r>
              <w:br/>
            </w:r>
            <w:r>
              <w:rPr>
                <w:rFonts w:ascii="Times New Roman"/>
                <w:b w:val="false"/>
                <w:i w:val="false"/>
                <w:color w:val="000000"/>
                <w:sz w:val="20"/>
              </w:rPr>
              <w:t>№ 9/154-VIІI Шешіміне</w:t>
            </w:r>
            <w:r>
              <w:br/>
            </w:r>
            <w:r>
              <w:rPr>
                <w:rFonts w:ascii="Times New Roman"/>
                <w:b w:val="false"/>
                <w:i w:val="false"/>
                <w:color w:val="000000"/>
                <w:sz w:val="20"/>
              </w:rPr>
              <w:t>2- 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салығының мөлшерлемелеріне түзету коэффициенті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атауы кіретін аймағы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Қалбатау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Қапай батыр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Сұлусары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Ортабұлақ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Жаңғызтөбе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Суықбұлақ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Кезеңсу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Қапанбұлақ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Ақжал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Жайма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Салқынтөбе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Көшек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Белтерек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Март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кенті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Шуақ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Қарасу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Суырлы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Балықтыкөл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Солнечное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Шымылдық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Кеңтарлау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Төлеугали Әбдібеков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Қапанбулақ станциясы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Егінбұлақ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Делбегетей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Ұзынжал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Қоңырбиік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Шалабай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Үкілі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Терістаңбалы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Малай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айрық</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Асқаралы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кенті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Үшбиік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Қызылағаш ауылы</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Қарақойтас ауылы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Жарықтас ауылы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ауылы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