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35c0" w14:textId="1383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(қаланың, ауданның) Құрметті азаматы" атағын беру Қағидалары туралы" Жамбыл облыстық мәслихатының 2019 жылғы 12 қарашадағы № 40-3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2023 жылғы 31 мамырдағы № 3-3 шешімі. Жамбыл облысы Әділет департаментінде 2023 жылғы 1 маусымда № 5033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(қаланың, ауданның) Құрметті азаматы" атағын беру Қағидалары туралы" Жамбыл облыстық мәслихатының 2019 жылғы 12 қарашадағы № 40-3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4401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облысының (қаланың, ауданның) Құрметті азаматы" атағын беру қағидаларын бекіту туралы";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"Жамбыл облысының (қаланың, ауданның) Құрметті азаматы" атағын беру қағидаларында: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Атақ ерекше сіңірген еңбегі үшін жалпы еңбек өтілі республикамен, облыспен (қаламен, ауданмен) 10 жылдан кем емес байланысты болса (10 жылға жетпеген жағдайда және облыспен (қаламен, ауданмен) байланысты болмаған жағдайда – республикалық деңгейдегі (қалаға, ауданға) аса үздік жетістіктері үшін) келесі талаптарға сәйкес келетін азаматтарға беріледі: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соғыс кезіндегі ерліктері мен қаһармандығы, сондай-ақ бейбіт уақыттағы кәсіби міндеттерін немесе азаматтық борышын орындау кезіндегі жеке қаһармандығы үшін;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мемлекеттік, әскери және қоғамдық қызметтегі, демократияны дамытудағы, жариялылық пен әлеуметтік прогрестегі, рухани және интеллектуалдық әлеуеттегі жеткен зор жетістіктері үшін;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заңдылықты, құқықтық тәртіпті, қоғамдық қауіпсіздікті нығайтудағы белсенділігі үшін;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азаматтардың құқықтары мен заңды мүдделерін қорғаудағы көпжылғы белсенді еңбегі, қайырымдылыққа қосқан нақты үлесі мен ізгі істері үшін;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тәуелсіз Қазақстанның тұтастығын сақтаудағы, ұлтаралық келісім мен тұрақтылықты нығайтудағы жемісті еңбегі үшін;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облыстың әлеуметтік-экономикалық дамуына қосқан үлесі үшін;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жеткіншек ұрпаққа рухани-патриоттық тәрбие беруге және қоршаған ортаны қорғауға белсене қатысқаны үшін.";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Атақ берілмейді: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сәтте заңнамамен белгіленген тәртіппен жойылмаған немесе алынбаған соттылығы бар адамдарға;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іс-әрекетке қабілетсіз не іс-әрекет қабілеті шектеулі деп таныған адамдарға.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Атақ Қазақстан Республикасындағы Ұлттық мереке – 25 қазанда атап өтілетін Республика күнінің құрметіне беріледі.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 соңғы екі жылда келіп түскен қолдаухаттар қаралады.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Қолдаухаттарды қабылдау ағымдағы жылдың 1 қыркүйегіне дейін жүзеге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асырылады. Белгіленген мерзімнен кеш келіп түскен ұсыныстар қаралмайды.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жыл ішінде Атақ беру облыстық деңгейде он азаматқа дейін, Тараз қаласы мен аудандар деңгейінде жеті азаматқа дейін жүргізіледі.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Сонымен қатар, қажет болған жағдайда Ұлттық мерекеден бөлек, жыл ішінде облыс әкімінің ұсынымымен "Жамбыл облысының Құрметті азаматы" атағы берілуі мүмкін. Бұл жағдайда Атақ басқа да белгіленген мерзімдерде беріледі.";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Егер еңбек өтілі мен өмірбаяны облыспен байланысты болса, Атақ облыстық деңгейде беріледі, облыспен байланысты болмаған жағдайда республикалық деңгейдегі аса үздік жетістіктері ескеріле отырып беріледі.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Сондай-ақ, еңбек өтілі мен өмірбаяны тек қаламен (ауданмен) байланысты болған жағдайда, Атақ қалалық (аудандық) деңгейде беріледі, ал қаламен (ауданмен) байланысты болмаған жағдайда, республикалық деңгейдегі аса үздік жетістіктері ескеріле отырып беріледі.".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оның алғашқы ресми жарияланған күнінен кейін күнтiзбелiк он күн өткен соң қолданысқа енгiзiледi.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