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a58cd" w14:textId="a6a58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Меркі ауданы Жамбыл ауылдық округінің Плодовоягодное ауылын Жеміс-жидек ауылына қайта атау туралы</w:t>
      </w:r>
    </w:p>
    <w:p>
      <w:pPr>
        <w:spacing w:after="0"/>
        <w:ind w:left="0"/>
        <w:jc w:val="both"/>
      </w:pPr>
      <w:r>
        <w:rPr>
          <w:rFonts w:ascii="Times New Roman"/>
          <w:b w:val="false"/>
          <w:i w:val="false"/>
          <w:color w:val="000000"/>
          <w:sz w:val="28"/>
        </w:rPr>
        <w:t>Жамбыл облысы әкімдігінің 2023 жылғы 1 шілдедегі № 125 бірлескен қаулысы және Жамбыл облыстық мәслихатының 2023 жылғы 1 шілдедегі № 4-6 шешімі. Жамбыл облысы Әділет департаментінде 2023 жылғы 5 шілдеде № 5062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әкiмшiлiк-аумақтық құрылысы туралы" Қазақстан Республикасының Заңының </w:t>
      </w:r>
      <w:r>
        <w:rPr>
          <w:rFonts w:ascii="Times New Roman"/>
          <w:b w:val="false"/>
          <w:i w:val="false"/>
          <w:color w:val="000000"/>
          <w:sz w:val="28"/>
        </w:rPr>
        <w:t>11-бабының</w:t>
      </w:r>
      <w:r>
        <w:rPr>
          <w:rFonts w:ascii="Times New Roman"/>
          <w:b w:val="false"/>
          <w:i w:val="false"/>
          <w:color w:val="000000"/>
          <w:sz w:val="28"/>
        </w:rPr>
        <w:t xml:space="preserve"> 4) тармақшасына сәйкес, Жамбыл облысы әкімдігі жанындағы облыстық ономастика комиссиясының 2022 жылғы 30 қарашадағы қорытындысы негізінде және тиісті аумақ халқының пікірін ескере отырып, Жамбыл облысының әкімдігі ҚАУЛЫ ЕТЕДІ және Жамбыл облысының мәслихаты ШЕШТІ:</w:t>
      </w:r>
    </w:p>
    <w:bookmarkStart w:name="z8" w:id="0"/>
    <w:p>
      <w:pPr>
        <w:spacing w:after="0"/>
        <w:ind w:left="0"/>
        <w:jc w:val="both"/>
      </w:pPr>
      <w:r>
        <w:rPr>
          <w:rFonts w:ascii="Times New Roman"/>
          <w:b w:val="false"/>
          <w:i w:val="false"/>
          <w:color w:val="000000"/>
          <w:sz w:val="28"/>
        </w:rPr>
        <w:t xml:space="preserve">
      1. Жамбыл облысы Меркі ауданы Жамбыл ауылдық округінің Плодовоягодное ауылы Жеміс-жидек ауылына қайта аталсын. </w:t>
      </w:r>
    </w:p>
    <w:bookmarkEnd w:id="0"/>
    <w:bookmarkStart w:name="z9" w:id="1"/>
    <w:p>
      <w:pPr>
        <w:spacing w:after="0"/>
        <w:ind w:left="0"/>
        <w:jc w:val="both"/>
      </w:pPr>
      <w:r>
        <w:rPr>
          <w:rFonts w:ascii="Times New Roman"/>
          <w:b w:val="false"/>
          <w:i w:val="false"/>
          <w:color w:val="000000"/>
          <w:sz w:val="28"/>
        </w:rPr>
        <w:t>
      2. Осы бірлескен қаулы мен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облыстық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