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aa1" w14:textId="5131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28 сәуірдегі № 2-5 шешімі. Жамбыл облысы Әділет департаментінде 2023 жылғы 5 мамырда № 5017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Байзақ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5 (бес) пайызы мөлшерінде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