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58e95" w14:textId="fe58e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қаласында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Сәтбаев қалалық мәслихатының 2023 жылғы 20 қыркүйектегі № 53 шешімі. Ұлытау облысының Әділет департаментінде 2023 жылғы 26 қыркүйекте № 50-20 болып тіркелді. Күші жойылды - Ұлытау облысы Сәтбаев қалалық мәслихатының 2023 жылғы 5 желтоқсандағы № 75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Ұлытау облысы Сәтбаев қалалық мәслихатының 05.12.2023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01.01.2024 бастап қолданысқа енгізіледі.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Сәтбаев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Сәтбаев қаласында бөлшек салықтың арнаулы салық режимін қолдану кезінде төлем көзінен ұсталатын салықтарды қоспағанда, корпоративтік немесе жеке табыс салығының мөлшерлемесінің мөлшері салық кезеңінде алынған (алынуға жататын) кірістер бойынша 4%-дан 2%-ға төмендетілсін.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жатады.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Сәтбаев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