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9623" w14:textId="f509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2023 оқу жылына техникалық және кәсіптік, орта білімнен кейінгі білімі бар кадрларды даярлауға арналған мемлекеттік білім беру тапсырысын бекіту туралы" Қарағанды облысы әкімдігінің 2022 жылғы 26 тамыздағы № 55/01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17 қаңтардағы № 04/02 қаулысы. Қарағанды облысының Әділет департаментінде 2023 жылғы 18 қаңтарда № 6348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26 тамыздағы № 55/01 "2022 – 2023 оқу жылына техникалық және кәсіптік, орта білімнен кейінгі білімі бар кадрларды даярлауға арналған мемлекеттік білім беру тапсырысын бекіту туралы" (Нормативтік құқықтық актілерді мемлекеттік тіркеу тізілімінде № 29405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2022-2023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 көлемі (орын саны) күндізгі оқыту нысаны / радиациялық қауіп аймағында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 / радиациялық қауіп аймағында,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Графикалық және мультимедиялық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Интерьер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өнімдерінің дизайны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Сәндік қолданбалы және халықтық кәсіпшілік өнері (бейін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Вокалдық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Актерлік өнер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және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(салалар және қолдану аясы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ақпараттық желілер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қауіпсіздік жүйелері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Токарлық іс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(түрлері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Слесарлық іс (салалар және түрлері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жабдықтарды пайдалану (өнеркәсіп салалары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шаруашылығын механикаландыру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және ет өнімдерін өндіру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пісіру, макарон және кондитер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өндірісі және киімдерді үлгілеу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Аяқ-киім 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Ландшафтық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құрылыстарды салу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қамтамасыз ету жабдықтары мен жүйелерін құрастыру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бизнесі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2022-2023 оқу жылына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