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9512" w14:textId="20b9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Абай ауданының әкімшілік-аумақтық құрылымына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18 сәуірдегі № 25/01 бірлескен қаулысы және Қарағанды облыстық мәслихатының 2023 жылғы 18 сәуірдегі № 25 шешімі. Қарағанды облысының Әділет департаментінде 2023 жылғы 21 сәуірде № 6394-09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11-бабының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Абай ауданы әкімдігінің 2020 жылғы 12 қарашадағы № 65/01 бірлескен қаулысына және Абай аудандық мәслихатының 2020 жылғы 12 қарашадағы № 72/756 "Абай ауданының әкімшілік-аумақтық құрылысына өзгерістер енгізу туралы ұсыныс енгізу туралы" шешіміне сәйкес Қарағанды облысының әкімдігі ҚАУЛЫ ЕТЕДІ және Қарағанды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Абай ауданының әкімшілік – аумақтық құрылымына келесі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Қарағанды ауылдық округінің Жартас ауылының әкімшілік бағынысына және аумағына енгізіліп, кейіннен есепке алу деректерінен алып тастай отырып, Қарақоға ауылы таратылсын;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Самарка ауылдық округінің Самарка ауылының әкімшілік бағынысына және аумағына енгізіліп, кейіннен есепке алу деректерінен алып тастай отырып, Изумрудное ауылы таратылсын;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Самарка ауылдық округінің Самарка ауылының әкімшілік бағынысына және аумағына енгізіліп, кейіннен есепке алу деректерінен алып тастай отырып, Пруды ауылы таратылсын;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Самарка ауылдық округінің Самарка ауылының әкімшілік бағынысына және аумағына енгізіліп, кейіннен есепке алу деректерінен алып тастай отырып, Бородиновка ауылы таратылсын;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Көксу ауылдық округінің Көксу ауылының әкімшілік бағынысына және аумағына енгізіліп, кейіннен есепке алу деректерінен алып тастай отырып, Зеленые Ключи ауылы таратылсын.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