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6c0e" w14:textId="fb06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29 қыркүйектегі IV сессиясының № 86 "Қарағанды облысының Құрмет грамотасымен наградтау туралы Ережені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2023 жылғы 22 қарашадағы № 114 шешімі. Қарағанды облысының Әділет департаментінде 2023 жылғы 27 қарашада № 6524-09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2016 жылғы 29 қыркүйектегі IV сессиясының № 86 "Қарағанды облысының Құрмет грамотасымен наградтау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4007 болып тіркелген)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Құрмет грамотасымен наградтау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Мөрмен бекіту туралы талап жеке кәсіпкерлік субъектілеріне қатысты емес.";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Құрмет грамотасымен наградтау туралы шешімді облыс әкімі мен облыстық мәслихаттың төрағасы (немесе олардың міндетін атқарушы тұлғалар) Комиссияның оң қорытындысына сәйкес, бірлескен өкім шығару жолымен қабылдайды.";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Құрмет грамотасын тапсыру салтанатты жағдайда наградталушының жеке өзіне тапсырылады. Құрмет грамотасын облыс әкімі және (немесе) облыстық мәслихат төрағасы, немесе олардың тапсырмасы бойынша өзге тұлғалар тапсырады.";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жаңа редакцияда жазылсын: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"Төменгі бөлігінде облыс әкімінің және облыстық мәслихат төрағасының қолдары үшін мемлекеттік тілде мәтін орналасады, қол елтаңбалық мөрлермен расталады, қолдан кейін мемлекеттік тілде марапаттау күні көрсетіледі.".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күнiнен кейiн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