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5dc2" w14:textId="3155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Шет ауданы Жамбыл кентінің таратылуы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14 желтоқсандағы № 91/02 бірлескен қаулысы және Қарағанды облыстық мәслихатының 2023 жылғы 14 желтоқсандағы № 123 шешімі. Қарағанды облысының Әділет департаментінде 2023 жылғы 21 желтоқсанда № 6536-09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Шет ауданы әкімдігінің 2023 жылғы 22 қыркүйектегі №57/03 бірлескен қаулысына және Шет аудандық мәслихатының 2023 жылғы 22 қыркүйектегі №5/51 "Шет ауданының Жамбыл кентін тарату туралы" шешіміне сәйкес, Қарағанды облысының әкімдігі ҚАУЛЫ ЕТЕДІ және Қарағанды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ауданы Кәрім Мыңбаев ауылдық округінің Қызылтау ауылының әкімшілік бағынысына енгізіліп, кейіннен есептік деректерден алып тастай отырып, Жамбыл кенті таратылсын.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