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79c9" w14:textId="4027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2023 жылғы 21 сәуірдегі № 26/01 "2023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нормалары, сондай-ақ пестицидтерді, биоагенттерді (энтомофагтарды) субсидиялауға арналған бюджет қаражатының көлемдерін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28 желтоқсандағы № 96/01 қаулысы. Қарағанды облысының Әділет департаментінде 2023 жылғы 28 желтоқсанда № 6540-09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2023 жылғы 21 сәуірдегі № 26/01 "2023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нормалары, сондай-ақ пестицидтерді, биоагенттерді (энтомофагтарды) субсидиялауға арналған бюджет қаражатының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6396-09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 және 2023 жылғы 1 қарашадан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96/01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26/01 қаулысына 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–Д дихлорфенокси сірке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эмульсия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420 грамм/литр + 2-этилгексил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 эмульсия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изоденцил этоксилат спирті (альфа-изоденцил-омега-гидроксиполи-оксиэтилен)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ВИЛВОТ,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изопропиламин және калий тұзы,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аммониевая соль, 747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водорастворимый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 тұзы түріндегі дикамба 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сулы-дисперленген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261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мефенокс,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СЕРТИКОР 050,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АЛИСОН,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ТОГАМАВК,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антидот,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клохинтоцет-мексил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135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сулы-дисперленген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эмульсия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эмульсия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түріндегі МПЦА тұзы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 эфирі,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, 7,4 грамм/литр + изооктил, 2,4-Д дихлорфеноксиацет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биспирибакы,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 , 100 грамм/литр +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г/л, + фомесафан,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фенмедифама, 110 грамм/литр, десмедифама, 110 грамм/литр,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масленый эмульсия концентраты.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этоксилат изодецил спирті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ТРЕНД,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322 грамм/литр + мефеноксам,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ЮНИФОРМ 446,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 250,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65 грамм/литр + флутриафол,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ВИНТАЖ,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50 грамм/литр + флутриафол,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125 грамм/литр + пидифлуметрон,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МИРАВИС ДУО 200,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125 грамм/литр + цифлуфенамид,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ЦИДЕЛИ ТОП,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гидроксенмеди, 350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КОСАЙД 2000,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МАЛВИН 80%,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600 грамм/литр + диметоморф, 90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 МЦ,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 МЦ 69%,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грамм/литр + мефеноксам, 40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РИДОМИЛ ГОЛД МЦ 68,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грамм/литр + металаксил, 80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МЕТАМИЛ МЦ,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МЕТАКСИЛ,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МЦ,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 М-45,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манипропамид,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250,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манипропамид, 250 грамм/литр+мефеноконазол,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ТОП 500,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негізді мыс сульфаты,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ИНДИГО, суспензия концентранты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мепикватхлорид, 50 200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 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 Л 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 50%,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ТОПАЗ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125 грамм/литр + дифеноконазол,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ГОЛД 250,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дифеноконазол,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ТОП 325,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80 грамм/литр + тебуконазол, 80 грамм/литр + дифеноконазол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МИСТЕРИЯ,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эмульсия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хлориді 689,5 грамм / килограмм + цимоксанил 42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КУРЗАТ,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пропамркарб, 530 грамм/литр + фосэтил, 310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ПРЕВИКУР ЭНЕРДЖИ,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приаклостробин, 128 грамм/литр +боскалид, 252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БЕЛЛИС, 38%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приаклостробин, 150 грамм/литр +флуксапироксад, 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180 грамм/литр + азоксистробин,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пикоксистробин, 200 грамм/литр + ципроконасол,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 ПЛЮС,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ТИОВИТ ДЖЕТ,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ТОПСИН М,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тирам, 400 грамм/литр + дифенонконазол,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трициклазол,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 750,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фамокосадон, 250 грамм/килограмм + цимоксанил, 250 грамм/килограмм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фенамидтон, 75 грамм/литр + пронамокарб-гидрохлорид, 375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КОНСЕНТО,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фолпет, 400 грамм/килограмм, мандипромапид,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ПЕРГАДО Ф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75 грамм/литр+тебуконазол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флуазинам,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ЗУММЕР,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флудиоксонил,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ГЕОКС 500,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ципронидил,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ципронидил,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ХОРУС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грамм/литр, пираклостробин, 66,6 грамм/литр,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0.005%,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ГЮХАРД,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концентрант эмульсий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ДРАЙВАЕР,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200, қоймалжың 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сулы-дисперленген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тиафанат-метил 300 грамм/литр + эпоксиконазол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грамм/литр+лямбда-цигалотрин, 100 грамм/литр+ луфенурон, 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воднвя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тефлурин, 1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АКТАРА, 250,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ФОРС, 1,5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500 грамм/литр, циперметрин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грамм/литр+циперметрин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мелатион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ФУФАНОН,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десиканнт ретінде пайдаланылатын препараттар;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**қосарланған мақсаттағы мемлекеттік тіркеуі бар жәнеинсектицид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пайдалаылатын;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96/01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26/01 қаулысына 2-қосымша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Пестицидтердің, биоагенттердiң (энтомофагтардың) құнын субсидиялауға арналған 2023 жылғы бюджет қаражатының көлемі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