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6536" w14:textId="6a36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"Инватакси қызметін алушылардың санатын кеңейту туралы" Қарағанды қаласы әкімдігінің 2022 жылғы 3 ақпандағы № 06/02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2023 жылғы 9 қазандағы № 75/01 қаулысы. Қарағанды облысының Әділет департаментінде 2023 жылғы 10 қазанда № 6499-09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 әкімдігінің 2022 жылғы 3 ақпандағы № 06/02 "Инватакси қызметін алушылардың санатын кеңейту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26778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көлігімен мүгедектігі бар адамдарды тасымалдау жөнінде қызметтер көрсету қағидаларын бекіту туралы" Қазақстан Республикасы Көлік және коммуникация министрі міндетін атқарушысының 2013 жылғы 1 қарашадағы №859 бұйрығымен бекітілген, Автомобиль көлiгiмен мүгедектігі бар адамдарды тасымалдау жөнiнде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№8950 болып тіркелген) сәйкес Қарағанды қаласының әкімдігі ҚАУЛЫ ЕТЕДІ:".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