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095" w14:textId="4a99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10 шілдедегі № 15/5 "Теміртау қаласының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19 қыркүйектегі № 8/4 шешімі. Қарағанды облысының Әділет департаментінде 2023 жылғы 20 қыркүйекте № 6485-09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10 шілдедегі № 15/5 "Теміртау қаласының Құрмет грамотасымен наградтау туралы ережені бекіту туралы" (Нормативтік құқықтық атілерді мемлекеттік тіркеу тізілімінде № 4320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Теміртау қаласының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Теміртау қаласының Құрмет грамотасымен наградтау туралы ереже (бұдан әрі – Құрмет грамотасы)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жаңа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"Ұсыныста тегі, аты, әкесінің аты, атқаратын лауазымы немесе (ұйымның, ұжымның) ресми атауы көрсетіледі, нақты еңбек және шығармашылық еңбектері, қаланың дамуына қосқан үлесі баяндалған сипаттама беріледі. Ұсынысқа бірінші басшы қол қояды.";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грамотасымен наградтау туралы шешімді қала әкімі мен қалалық мәслихат төрағасы (немесе олардың міндетін атқарушы тұлғалар) Комиссияның оң қорытындысына сәйкес бірлескен өкім шығару жолымен қабылдайды.";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грамотасын тапсыру салтанатты жағдайда наградталушының жеке өзіне тапсырылады. Құрмет грамотасын қала әкімі және (немесе) қалалық мәслихат төрағасы немесе олардың тапсырмасы бойынша өзге тұлғалар тапсырады.";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абзацы жаңа редакцияда мазмұндалсын: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"Төменгі бөлігінде қала әкімінің және қалалық мәслихат төрағасының қолдары үшін мемлекеттік тілде мәтін орналасады, қол елтаңбалық мөрлермен расталады, қолдан кейін мемлекеттік тілде марапаттау күні көрсетіледі.".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