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9837" w14:textId="bcb9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Абай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22 маусымдағы № 6/58 шешімі. Қарағанды облысының Әділет департаментінде 2023 жылғы 27 маусымда № 6442-09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