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180" w14:textId="58c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27 маусымдағы № 30 шешімі. Қарағанды облысының Әділет департаментінде 2023 жылғы 29 маусымда № 6447-09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