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98cc" w14:textId="6ce9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елді мекендерінің жерлерін, бағалау аймақтарының шекараларын аймақтарға бөлу жобасын (схемасын)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28 қарашадағы № 53 шешімі. Қарағанды облысының Әділет департаментінде 2023 жылғы 1 желтоқсанда № 6525-09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ауданының елді мекендерінде жерлерді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ауданының елді мекендеріндегі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тұрақты комиссияларына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елді мекендерінде жерлерді аймақтарға бөлу жобасы (схемасы)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6708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елді мекендеріндегі бағалау аймақтарының шекаралары және жер учаскелері үшін төлемақының базалық ставкаларына түзету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орналастыру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Мая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Ныгыман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елді мекені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босалқы жерлері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