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aea5" w14:textId="000a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Осакаров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17 мамырдағы № 4/43 шешімі. Қарағанды облысының Әділет департаментінде 2023 жылғы 18 мамырда № 6412-09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Индустрия және инфрақұрылымдық даму министрінің міндеттерін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Осакаров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Осакаров ауданы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отыз теңге сексен төрт тиын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