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b548" w14:textId="76fb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Приозерск қалалық мәслихатының 2023 жылғы 22 желтоқсандағы № 12/74 шешімі. Қарағанды облысының Әділет департаментінде 2023 жылғы 27 желтоқсанда № 6538-09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Приозерск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Приозерск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12/74</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 (бұдан әрі – Қағида)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Приозерск қаласының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Приозерск қалалық мәслихатының 08.08.2024 </w:t>
      </w:r>
      <w:r>
        <w:rPr>
          <w:rFonts w:ascii="Times New Roman"/>
          <w:b w:val="false"/>
          <w:i w:val="false"/>
          <w:color w:val="000000"/>
          <w:sz w:val="28"/>
        </w:rPr>
        <w:t>№ 19/150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7" w:id="21"/>
    <w:p>
      <w:pPr>
        <w:spacing w:after="0"/>
        <w:ind w:left="0"/>
        <w:jc w:val="both"/>
      </w:pPr>
      <w:r>
        <w:rPr>
          <w:rFonts w:ascii="Times New Roman"/>
          <w:b w:val="false"/>
          <w:i w:val="false"/>
          <w:color w:val="000000"/>
          <w:sz w:val="28"/>
        </w:rPr>
        <w:t>
      5. Біржолғы әлеуметтік көмек көрсету үшін мереке күндері мен атаулы күндердің тізбесі:</w:t>
      </w:r>
    </w:p>
    <w:bookmarkEnd w:id="21"/>
    <w:bookmarkStart w:name="z28" w:id="22"/>
    <w:p>
      <w:pPr>
        <w:spacing w:after="0"/>
        <w:ind w:left="0"/>
        <w:jc w:val="both"/>
      </w:pPr>
      <w:r>
        <w:rPr>
          <w:rFonts w:ascii="Times New Roman"/>
          <w:b w:val="false"/>
          <w:i w:val="false"/>
          <w:color w:val="000000"/>
          <w:sz w:val="28"/>
        </w:rPr>
        <w:t xml:space="preserve">
      1) 1-2 қаңтар – уәкілетті органның тізімі негізінде 7-тармақтың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санаттар үшін Жаңа жыл;</w:t>
      </w:r>
    </w:p>
    <w:bookmarkEnd w:id="22"/>
    <w:bookmarkStart w:name="z29" w:id="23"/>
    <w:p>
      <w:pPr>
        <w:spacing w:after="0"/>
        <w:ind w:left="0"/>
        <w:jc w:val="both"/>
      </w:pPr>
      <w:r>
        <w:rPr>
          <w:rFonts w:ascii="Times New Roman"/>
          <w:b w:val="false"/>
          <w:i w:val="false"/>
          <w:color w:val="000000"/>
          <w:sz w:val="28"/>
        </w:rPr>
        <w:t xml:space="preserve">
      2) 15 ақпан – уәкілетті ұйымның тізімі негізінде 7-тармақтың </w:t>
      </w:r>
      <w:r>
        <w:rPr>
          <w:rFonts w:ascii="Times New Roman"/>
          <w:b w:val="false"/>
          <w:i w:val="false"/>
          <w:color w:val="000000"/>
          <w:sz w:val="28"/>
        </w:rPr>
        <w:t>2) тармақшаның</w:t>
      </w:r>
      <w:r>
        <w:rPr>
          <w:rFonts w:ascii="Times New Roman"/>
          <w:b w:val="false"/>
          <w:i w:val="false"/>
          <w:color w:val="000000"/>
          <w:sz w:val="28"/>
        </w:rPr>
        <w:t xml:space="preserve"> бірінші, екінші, үшінші, төртінші абзацтарында, </w:t>
      </w:r>
      <w:r>
        <w:rPr>
          <w:rFonts w:ascii="Times New Roman"/>
          <w:b w:val="false"/>
          <w:i w:val="false"/>
          <w:color w:val="000000"/>
          <w:sz w:val="28"/>
        </w:rPr>
        <w:t>3) тармақшаның</w:t>
      </w:r>
      <w:r>
        <w:rPr>
          <w:rFonts w:ascii="Times New Roman"/>
          <w:b w:val="false"/>
          <w:i w:val="false"/>
          <w:color w:val="000000"/>
          <w:sz w:val="28"/>
        </w:rPr>
        <w:t xml:space="preserve"> он бірінші абзацында,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абзацында көрсетілген санаттар үшін Ауғанстан Демократиялық Республикасынан Кеңес әскерлерінің шектеулі контингентінің шығарылған күні;</w:t>
      </w:r>
    </w:p>
    <w:bookmarkEnd w:id="23"/>
    <w:bookmarkStart w:name="z30" w:id="24"/>
    <w:p>
      <w:pPr>
        <w:spacing w:after="0"/>
        <w:ind w:left="0"/>
        <w:jc w:val="both"/>
      </w:pPr>
      <w:r>
        <w:rPr>
          <w:rFonts w:ascii="Times New Roman"/>
          <w:b w:val="false"/>
          <w:i w:val="false"/>
          <w:color w:val="000000"/>
          <w:sz w:val="28"/>
        </w:rPr>
        <w:t xml:space="preserve">
      3) 8 наурыз – уәкілетті органның тізімі негізінде 7-тармақтың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санаттар үшін Халықаралық әйелдер күні;</w:t>
      </w:r>
    </w:p>
    <w:bookmarkEnd w:id="24"/>
    <w:bookmarkStart w:name="z31" w:id="25"/>
    <w:p>
      <w:pPr>
        <w:spacing w:after="0"/>
        <w:ind w:left="0"/>
        <w:jc w:val="both"/>
      </w:pPr>
      <w:r>
        <w:rPr>
          <w:rFonts w:ascii="Times New Roman"/>
          <w:b w:val="false"/>
          <w:i w:val="false"/>
          <w:color w:val="000000"/>
          <w:sz w:val="28"/>
        </w:rPr>
        <w:t xml:space="preserve">
      4) 26 сәуір – уәкілетті органның тізімі негізінде 7-тармақтың </w:t>
      </w:r>
      <w:r>
        <w:rPr>
          <w:rFonts w:ascii="Times New Roman"/>
          <w:b w:val="false"/>
          <w:i w:val="false"/>
          <w:color w:val="000000"/>
          <w:sz w:val="28"/>
        </w:rPr>
        <w:t>3) тармақшасының</w:t>
      </w:r>
      <w:r>
        <w:rPr>
          <w:rFonts w:ascii="Times New Roman"/>
          <w:b w:val="false"/>
          <w:i w:val="false"/>
          <w:color w:val="000000"/>
          <w:sz w:val="28"/>
        </w:rPr>
        <w:t xml:space="preserve"> тоғызыншы, он бесінші абзацтарында, </w:t>
      </w:r>
      <w:r>
        <w:rPr>
          <w:rFonts w:ascii="Times New Roman"/>
          <w:b w:val="false"/>
          <w:i w:val="false"/>
          <w:color w:val="000000"/>
          <w:sz w:val="28"/>
        </w:rPr>
        <w:t>5) тармақшасының</w:t>
      </w:r>
      <w:r>
        <w:rPr>
          <w:rFonts w:ascii="Times New Roman"/>
          <w:b w:val="false"/>
          <w:i w:val="false"/>
          <w:color w:val="000000"/>
          <w:sz w:val="28"/>
        </w:rPr>
        <w:t xml:space="preserve"> жетінші, сегізінші, оныншы абзацтарында көрсетілген санаттар үшін Халықаралық радиациялық авариялар мен апаттар құрбандарын еске алу күні;</w:t>
      </w:r>
    </w:p>
    <w:bookmarkEnd w:id="25"/>
    <w:bookmarkStart w:name="z32" w:id="26"/>
    <w:p>
      <w:pPr>
        <w:spacing w:after="0"/>
        <w:ind w:left="0"/>
        <w:jc w:val="both"/>
      </w:pPr>
      <w:r>
        <w:rPr>
          <w:rFonts w:ascii="Times New Roman"/>
          <w:b w:val="false"/>
          <w:i w:val="false"/>
          <w:color w:val="000000"/>
          <w:sz w:val="28"/>
        </w:rPr>
        <w:t xml:space="preserve">
      5) 7 мамыр – уәкілетті органның тізімі негізінде 7-тармақтың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алтыншы, жетінші, сегізінші абзацтарында көрсетілген санаттар үшін ҚР-да Отан қорғаушылар күні;</w:t>
      </w:r>
    </w:p>
    <w:bookmarkEnd w:id="26"/>
    <w:bookmarkStart w:name="z33" w:id="27"/>
    <w:p>
      <w:pPr>
        <w:spacing w:after="0"/>
        <w:ind w:left="0"/>
        <w:jc w:val="both"/>
      </w:pPr>
      <w:r>
        <w:rPr>
          <w:rFonts w:ascii="Times New Roman"/>
          <w:b w:val="false"/>
          <w:i w:val="false"/>
          <w:color w:val="000000"/>
          <w:sz w:val="28"/>
        </w:rPr>
        <w:t xml:space="preserve">
      6) 9 мамыр – уәкілетті органның тізімі негізінде 7-тармақтың </w:t>
      </w:r>
      <w:r>
        <w:rPr>
          <w:rFonts w:ascii="Times New Roman"/>
          <w:b w:val="false"/>
          <w:i w:val="false"/>
          <w:color w:val="000000"/>
          <w:sz w:val="28"/>
        </w:rPr>
        <w:t>1) тармақшада</w:t>
      </w: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үшінші, төртінші, бесінші, алтыншы, жетінші, сегізінші, оныншы, он екінші, он үшінші, он төртінші абзацтарында,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екінші, үшінші, төртінші, алтыншы, тоғызыншы абзацтарында көрсетілген санаттар үшін Жеңіс күні;</w:t>
      </w:r>
    </w:p>
    <w:bookmarkEnd w:id="27"/>
    <w:bookmarkStart w:name="z34" w:id="28"/>
    <w:p>
      <w:pPr>
        <w:spacing w:after="0"/>
        <w:ind w:left="0"/>
        <w:jc w:val="both"/>
      </w:pPr>
      <w:r>
        <w:rPr>
          <w:rFonts w:ascii="Times New Roman"/>
          <w:b w:val="false"/>
          <w:i w:val="false"/>
          <w:color w:val="000000"/>
          <w:sz w:val="28"/>
        </w:rPr>
        <w:t xml:space="preserve">
      7) 31 мамыр – уәкілетті органның тізімі негізінде 7-тармақтың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тармақшаларында</w:t>
      </w:r>
      <w:r>
        <w:rPr>
          <w:rFonts w:ascii="Times New Roman"/>
          <w:b w:val="false"/>
          <w:i w:val="false"/>
          <w:color w:val="000000"/>
          <w:sz w:val="28"/>
        </w:rPr>
        <w:t xml:space="preserve"> көрсетілген санаттар үшін ҚР-дағы Саяси қуғын-сүргін құрбандарын еске алу күні;</w:t>
      </w:r>
    </w:p>
    <w:bookmarkEnd w:id="28"/>
    <w:bookmarkStart w:name="z35" w:id="29"/>
    <w:p>
      <w:pPr>
        <w:spacing w:after="0"/>
        <w:ind w:left="0"/>
        <w:jc w:val="both"/>
      </w:pPr>
      <w:r>
        <w:rPr>
          <w:rFonts w:ascii="Times New Roman"/>
          <w:b w:val="false"/>
          <w:i w:val="false"/>
          <w:color w:val="000000"/>
          <w:sz w:val="28"/>
        </w:rPr>
        <w:t xml:space="preserve">
      8) 30 тамыз – уәкілетті органның тізімі негізінде 7-тармақтың </w:t>
      </w:r>
      <w:r>
        <w:rPr>
          <w:rFonts w:ascii="Times New Roman"/>
          <w:b w:val="false"/>
          <w:i w:val="false"/>
          <w:color w:val="000000"/>
          <w:sz w:val="28"/>
        </w:rPr>
        <w:t>15) тармақшасында</w:t>
      </w:r>
      <w:r>
        <w:rPr>
          <w:rFonts w:ascii="Times New Roman"/>
          <w:b w:val="false"/>
          <w:i w:val="false"/>
          <w:color w:val="000000"/>
          <w:sz w:val="28"/>
        </w:rPr>
        <w:t xml:space="preserve"> көрсетілген санат үшін Қазақстан Республикасы Конституция күні;</w:t>
      </w:r>
    </w:p>
    <w:bookmarkEnd w:id="29"/>
    <w:bookmarkStart w:name="z36" w:id="30"/>
    <w:p>
      <w:pPr>
        <w:spacing w:after="0"/>
        <w:ind w:left="0"/>
        <w:jc w:val="both"/>
      </w:pPr>
      <w:r>
        <w:rPr>
          <w:rFonts w:ascii="Times New Roman"/>
          <w:b w:val="false"/>
          <w:i w:val="false"/>
          <w:color w:val="000000"/>
          <w:sz w:val="28"/>
        </w:rPr>
        <w:t xml:space="preserve">
      9) 1 қазан – уәкілетті органның тізімі негізінде 7-тармақтың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санат үшін Қарттар күні;</w:t>
      </w:r>
    </w:p>
    <w:bookmarkEnd w:id="30"/>
    <w:bookmarkStart w:name="z37" w:id="31"/>
    <w:p>
      <w:pPr>
        <w:spacing w:after="0"/>
        <w:ind w:left="0"/>
        <w:jc w:val="both"/>
      </w:pPr>
      <w:r>
        <w:rPr>
          <w:rFonts w:ascii="Times New Roman"/>
          <w:b w:val="false"/>
          <w:i w:val="false"/>
          <w:color w:val="000000"/>
          <w:sz w:val="28"/>
        </w:rPr>
        <w:t xml:space="preserve">
      10) қазан айының екінші жексенбісі – уәкілетті органның тізімі негізінде 7-тармақтың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санат үшін мүгедектігі бар адамдардың құқықтарын қорғау күні;</w:t>
      </w:r>
    </w:p>
    <w:bookmarkEnd w:id="31"/>
    <w:bookmarkStart w:name="z38" w:id="32"/>
    <w:p>
      <w:pPr>
        <w:spacing w:after="0"/>
        <w:ind w:left="0"/>
        <w:jc w:val="both"/>
      </w:pPr>
      <w:r>
        <w:rPr>
          <w:rFonts w:ascii="Times New Roman"/>
          <w:b w:val="false"/>
          <w:i w:val="false"/>
          <w:color w:val="000000"/>
          <w:sz w:val="28"/>
        </w:rPr>
        <w:t xml:space="preserve">
      11) 25 қазан – уәкілетті органның тізімі негізінде 7-тармақтың </w:t>
      </w:r>
      <w:r>
        <w:rPr>
          <w:rFonts w:ascii="Times New Roman"/>
          <w:b w:val="false"/>
          <w:i w:val="false"/>
          <w:color w:val="000000"/>
          <w:sz w:val="28"/>
        </w:rPr>
        <w:t>17) тармақшасында</w:t>
      </w:r>
      <w:r>
        <w:rPr>
          <w:rFonts w:ascii="Times New Roman"/>
          <w:b w:val="false"/>
          <w:i w:val="false"/>
          <w:color w:val="000000"/>
          <w:sz w:val="28"/>
        </w:rPr>
        <w:t xml:space="preserve"> көрсетілген санат үшін Республика күні;</w:t>
      </w:r>
    </w:p>
    <w:bookmarkEnd w:id="32"/>
    <w:bookmarkStart w:name="z39" w:id="33"/>
    <w:p>
      <w:pPr>
        <w:spacing w:after="0"/>
        <w:ind w:left="0"/>
        <w:jc w:val="both"/>
      </w:pPr>
      <w:r>
        <w:rPr>
          <w:rFonts w:ascii="Times New Roman"/>
          <w:b w:val="false"/>
          <w:i w:val="false"/>
          <w:color w:val="000000"/>
          <w:sz w:val="28"/>
        </w:rPr>
        <w:t xml:space="preserve">
      12) 16 желтоқсан – уәкілетті органның тізімі негізінде 7-тармақтың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санаттар үшін Тәуелсіздік күні.</w:t>
      </w:r>
    </w:p>
    <w:bookmarkEnd w:id="33"/>
    <w:bookmarkStart w:name="z40" w:id="34"/>
    <w:p>
      <w:pPr>
        <w:spacing w:after="0"/>
        <w:ind w:left="0"/>
        <w:jc w:val="both"/>
      </w:pPr>
      <w:r>
        <w:rPr>
          <w:rFonts w:ascii="Times New Roman"/>
          <w:b w:val="false"/>
          <w:i w:val="false"/>
          <w:color w:val="000000"/>
          <w:sz w:val="28"/>
        </w:rPr>
        <w:t>
      Әлеуметтiк көмектiң шектi шамасы Қазақстан Республикасының заңнамасына сәйкес күнтізбелік жылға бекітілген 100 еселік айлық есептік көрсеткіш мөлшерінде көрсетіледі.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Қарағанды облысы Приозерск қалалық мәслихатының 08.08.2024 </w:t>
      </w:r>
      <w:r>
        <w:rPr>
          <w:rFonts w:ascii="Times New Roman"/>
          <w:b w:val="false"/>
          <w:i w:val="false"/>
          <w:color w:val="000000"/>
          <w:sz w:val="28"/>
        </w:rPr>
        <w:t>№ 19/150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6. Учаскелік және арнайы комиссиялар өз қызметін облыстық жергілікті атқарушы орган бекітетін ережелер негізінде жүзеге асырады.</w:t>
      </w:r>
    </w:p>
    <w:bookmarkEnd w:id="35"/>
    <w:bookmarkStart w:name="z42" w:id="36"/>
    <w:p>
      <w:pPr>
        <w:spacing w:after="0"/>
        <w:ind w:left="0"/>
        <w:jc w:val="left"/>
      </w:pPr>
      <w:r>
        <w:rPr>
          <w:rFonts w:ascii="Times New Roman"/>
          <w:b/>
          <w:i w:val="false"/>
          <w:color w:val="000000"/>
        </w:rPr>
        <w:t xml:space="preserve"> 2-тарау. Әлеуметтiк көмек алушылар санаттарының тiзбесiн айқындау және әлеуметтiк көмектiң мөлшерлерiн белгiлеу тәртiбi</w:t>
      </w:r>
    </w:p>
    <w:bookmarkEnd w:id="36"/>
    <w:bookmarkStart w:name="z43" w:id="37"/>
    <w:p>
      <w:pPr>
        <w:spacing w:after="0"/>
        <w:ind w:left="0"/>
        <w:jc w:val="both"/>
      </w:pPr>
      <w:r>
        <w:rPr>
          <w:rFonts w:ascii="Times New Roman"/>
          <w:b w:val="false"/>
          <w:i w:val="false"/>
          <w:color w:val="000000"/>
          <w:sz w:val="28"/>
        </w:rPr>
        <w:t>
      7. Алушылардың санаттарының, әлеуметтік көмектің шекті мөлшерлерінің, әлеуметтік көмекке жүгіну мерзімдерінің тізбесі:</w:t>
      </w:r>
    </w:p>
    <w:bookmarkEnd w:id="37"/>
    <w:bookmarkStart w:name="z44" w:id="38"/>
    <w:p>
      <w:pPr>
        <w:spacing w:after="0"/>
        <w:ind w:left="0"/>
        <w:jc w:val="both"/>
      </w:pPr>
      <w:r>
        <w:rPr>
          <w:rFonts w:ascii="Times New Roman"/>
          <w:b w:val="false"/>
          <w:i w:val="false"/>
          <w:color w:val="000000"/>
          <w:sz w:val="28"/>
        </w:rPr>
        <w:t>
      1) Ұлы Отан соғысының ардагерлері:</w:t>
      </w:r>
    </w:p>
    <w:bookmarkEnd w:id="38"/>
    <w:bookmarkStart w:name="z45" w:id="39"/>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39"/>
    <w:bookmarkStart w:name="z46"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40"/>
    <w:bookmarkStart w:name="z47" w:id="41"/>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41"/>
    <w:bookmarkStart w:name="z48" w:id="4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42"/>
    <w:bookmarkStart w:name="z49"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43"/>
    <w:bookmarkStart w:name="z50"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4"/>
    <w:bookmarkStart w:name="z51"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5"/>
    <w:bookmarkStart w:name="z52"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6"/>
    <w:bookmarkStart w:name="z53"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47"/>
    <w:bookmarkStart w:name="z54"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8"/>
    <w:bookmarkStart w:name="z55"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9"/>
    <w:bookmarkStart w:name="z56" w:id="50"/>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50"/>
    <w:bookmarkStart w:name="z57" w:id="51"/>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w:t>
      </w:r>
    </w:p>
    <w:bookmarkEnd w:id="51"/>
    <w:bookmarkStart w:name="z58"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52"/>
    <w:bookmarkStart w:name="z59"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53"/>
    <w:bookmarkStart w:name="z60"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54"/>
    <w:bookmarkStart w:name="z61"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55"/>
    <w:bookmarkStart w:name="z62" w:id="5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56"/>
    <w:bookmarkStart w:name="z63"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57"/>
    <w:bookmarkStart w:name="z64"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58"/>
    <w:bookmarkStart w:name="z65" w:id="5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59"/>
    <w:bookmarkStart w:name="z66" w:id="60"/>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60"/>
    <w:bookmarkStart w:name="z67" w:id="6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61"/>
    <w:bookmarkStart w:name="z68"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w:t>
      </w:r>
    </w:p>
    <w:bookmarkEnd w:id="62"/>
    <w:bookmarkStart w:name="z69" w:id="6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w:t>
      </w:r>
    </w:p>
    <w:bookmarkEnd w:id="63"/>
    <w:bookmarkStart w:name="z70" w:id="6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w:t>
      </w:r>
    </w:p>
    <w:bookmarkEnd w:id="64"/>
    <w:bookmarkStart w:name="z71"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65"/>
    <w:bookmarkStart w:name="z72" w:id="66"/>
    <w:p>
      <w:pPr>
        <w:spacing w:after="0"/>
        <w:ind w:left="0"/>
        <w:jc w:val="both"/>
      </w:pPr>
      <w:r>
        <w:rPr>
          <w:rFonts w:ascii="Times New Roman"/>
          <w:b w:val="false"/>
          <w:i w:val="false"/>
          <w:color w:val="000000"/>
          <w:sz w:val="28"/>
        </w:rPr>
        <w:t>
      4) еңбек ардагерлері:</w:t>
      </w:r>
    </w:p>
    <w:bookmarkEnd w:id="66"/>
    <w:bookmarkStart w:name="z73" w:id="67"/>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bookmarkEnd w:id="67"/>
    <w:bookmarkStart w:name="z74" w:id="6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bookmarkEnd w:id="68"/>
    <w:bookmarkStart w:name="z75"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69"/>
    <w:bookmarkStart w:name="z76" w:id="7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70"/>
    <w:bookmarkStart w:name="z77" w:id="71"/>
    <w:p>
      <w:pPr>
        <w:spacing w:after="0"/>
        <w:ind w:left="0"/>
        <w:jc w:val="both"/>
      </w:pPr>
      <w:r>
        <w:rPr>
          <w:rFonts w:ascii="Times New Roman"/>
          <w:b w:val="false"/>
          <w:i w:val="false"/>
          <w:color w:val="000000"/>
          <w:sz w:val="28"/>
        </w:rPr>
        <w:t>
      5) басқа да адамдар:</w:t>
      </w:r>
    </w:p>
    <w:bookmarkEnd w:id="71"/>
    <w:bookmarkStart w:name="z78" w:id="72"/>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72"/>
    <w:bookmarkStart w:name="z79" w:id="7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немесе осы Қағидалардың </w:t>
      </w:r>
      <w:r>
        <w:rPr>
          <w:rFonts w:ascii="Times New Roman"/>
          <w:b w:val="false"/>
          <w:i w:val="false"/>
          <w:color w:val="000000"/>
          <w:sz w:val="28"/>
        </w:rPr>
        <w:t>9 тармағының</w:t>
      </w:r>
      <w:r>
        <w:rPr>
          <w:rFonts w:ascii="Times New Roman"/>
          <w:b w:val="false"/>
          <w:i w:val="false"/>
          <w:color w:val="000000"/>
          <w:sz w:val="28"/>
        </w:rPr>
        <w:t xml:space="preserve"> 1), 2), 3)-тармақшаларында көрсетілген, жаралану, контузия алу немесе мертігу салдарынан қаза тапқан (хабар-ошарсыз кеткен) немесе қайтыс болған әскери қызметшілердің, партизандардың, жер асты жұмысшыларының, адамдардың отбасылары майданда;</w:t>
      </w:r>
    </w:p>
    <w:bookmarkEnd w:id="73"/>
    <w:bookmarkStart w:name="z80" w:id="7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74"/>
    <w:bookmarkStart w:name="z81" w:id="7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75"/>
    <w:bookmarkStart w:name="z82" w:id="7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76"/>
    <w:bookmarkStart w:name="z83"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77"/>
    <w:bookmarkStart w:name="z84" w:id="7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78"/>
    <w:bookmarkStart w:name="z85" w:id="7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79"/>
    <w:bookmarkStart w:name="z86" w:id="8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80"/>
    <w:bookmarkStart w:name="z87" w:id="8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81"/>
    <w:bookmarkStart w:name="z88" w:id="82"/>
    <w:p>
      <w:pPr>
        <w:spacing w:after="0"/>
        <w:ind w:left="0"/>
        <w:jc w:val="both"/>
      </w:pPr>
      <w:r>
        <w:rPr>
          <w:rFonts w:ascii="Times New Roman"/>
          <w:b w:val="false"/>
          <w:i w:val="false"/>
          <w:color w:val="000000"/>
          <w:sz w:val="28"/>
        </w:rPr>
        <w:t>
      6) жетім балалар мен ата-анасының қамқорлығынсыз қалған балалар;</w:t>
      </w:r>
    </w:p>
    <w:bookmarkEnd w:id="82"/>
    <w:bookmarkStart w:name="z89" w:id="83"/>
    <w:p>
      <w:pPr>
        <w:spacing w:after="0"/>
        <w:ind w:left="0"/>
        <w:jc w:val="both"/>
      </w:pPr>
      <w:r>
        <w:rPr>
          <w:rFonts w:ascii="Times New Roman"/>
          <w:b w:val="false"/>
          <w:i w:val="false"/>
          <w:color w:val="000000"/>
          <w:sz w:val="28"/>
        </w:rPr>
        <w:t>
      7) 16 жасқа дейінгі аз қамтылған отбасылардан шыққан балалар;</w:t>
      </w:r>
    </w:p>
    <w:bookmarkEnd w:id="83"/>
    <w:bookmarkStart w:name="z90" w:id="84"/>
    <w:p>
      <w:pPr>
        <w:spacing w:after="0"/>
        <w:ind w:left="0"/>
        <w:jc w:val="both"/>
      </w:pPr>
      <w:r>
        <w:rPr>
          <w:rFonts w:ascii="Times New Roman"/>
          <w:b w:val="false"/>
          <w:i w:val="false"/>
          <w:color w:val="000000"/>
          <w:sz w:val="28"/>
        </w:rPr>
        <w:t>
      8) 18 жасқа дейінгі мүгедектігі бар балалар;</w:t>
      </w:r>
    </w:p>
    <w:bookmarkEnd w:id="84"/>
    <w:bookmarkStart w:name="z91" w:id="85"/>
    <w:p>
      <w:pPr>
        <w:spacing w:after="0"/>
        <w:ind w:left="0"/>
        <w:jc w:val="both"/>
      </w:pPr>
      <w:r>
        <w:rPr>
          <w:rFonts w:ascii="Times New Roman"/>
          <w:b w:val="false"/>
          <w:i w:val="false"/>
          <w:color w:val="000000"/>
          <w:sz w:val="28"/>
        </w:rPr>
        <w:t>
      9) жетпіс бес жастан асқан зейнеткерлер;</w:t>
      </w:r>
    </w:p>
    <w:bookmarkEnd w:id="85"/>
    <w:bookmarkStart w:name="z92" w:id="86"/>
    <w:p>
      <w:pPr>
        <w:spacing w:after="0"/>
        <w:ind w:left="0"/>
        <w:jc w:val="both"/>
      </w:pPr>
      <w:r>
        <w:rPr>
          <w:rFonts w:ascii="Times New Roman"/>
          <w:b w:val="false"/>
          <w:i w:val="false"/>
          <w:color w:val="000000"/>
          <w:sz w:val="28"/>
        </w:rPr>
        <w:t>
      10) жасының егде тартуына байланысты өзіне-өзі күтім жасай алмайтын зейнеткерлер;</w:t>
      </w:r>
    </w:p>
    <w:bookmarkEnd w:id="86"/>
    <w:bookmarkStart w:name="z93" w:id="87"/>
    <w:p>
      <w:pPr>
        <w:spacing w:after="0"/>
        <w:ind w:left="0"/>
        <w:jc w:val="both"/>
      </w:pPr>
      <w:r>
        <w:rPr>
          <w:rFonts w:ascii="Times New Roman"/>
          <w:b w:val="false"/>
          <w:i w:val="false"/>
          <w:color w:val="000000"/>
          <w:sz w:val="28"/>
        </w:rPr>
        <w:t>
      11) 18 жастан асқан 1, 2, 3 топтағы мүгедектігі бар адамдар;</w:t>
      </w:r>
    </w:p>
    <w:bookmarkEnd w:id="87"/>
    <w:bookmarkStart w:name="z94" w:id="88"/>
    <w:p>
      <w:pPr>
        <w:spacing w:after="0"/>
        <w:ind w:left="0"/>
        <w:jc w:val="both"/>
      </w:pPr>
      <w:r>
        <w:rPr>
          <w:rFonts w:ascii="Times New Roman"/>
          <w:b w:val="false"/>
          <w:i w:val="false"/>
          <w:color w:val="000000"/>
          <w:sz w:val="28"/>
        </w:rPr>
        <w:t>
      12) жалғызбасты және жалғыз тұратын еңбекке жарамсыз зейнеткерлер, ең төменгі зейнетақы мөлшерін алатын зейнеткерлер;</w:t>
      </w:r>
    </w:p>
    <w:bookmarkEnd w:id="88"/>
    <w:bookmarkStart w:name="z95" w:id="89"/>
    <w:p>
      <w:pPr>
        <w:spacing w:after="0"/>
        <w:ind w:left="0"/>
        <w:jc w:val="both"/>
      </w:pPr>
      <w:r>
        <w:rPr>
          <w:rFonts w:ascii="Times New Roman"/>
          <w:b w:val="false"/>
          <w:i w:val="false"/>
          <w:color w:val="000000"/>
          <w:sz w:val="28"/>
        </w:rPr>
        <w:t>
      13) "Алтын алқа", "Күміс алқа" белгілерімен марапатталған немесе бұрын "Батыр ана" атағын алған, сондай-ақ І және ІІ дәрежелі "Даңқты ана" орденімен марапатталған көп балалы аналар;</w:t>
      </w:r>
    </w:p>
    <w:bookmarkEnd w:id="89"/>
    <w:bookmarkStart w:name="z96" w:id="90"/>
    <w:p>
      <w:pPr>
        <w:spacing w:after="0"/>
        <w:ind w:left="0"/>
        <w:jc w:val="both"/>
      </w:pPr>
      <w:r>
        <w:rPr>
          <w:rFonts w:ascii="Times New Roman"/>
          <w:b w:val="false"/>
          <w:i w:val="false"/>
          <w:color w:val="000000"/>
          <w:sz w:val="28"/>
        </w:rPr>
        <w:t>
      14) төрт немесе одан да көп бірге тұратын кәмелеттік жасқа жетпеген соның ішінде орта, техникалық және кәсіптік, орта білімнен кейінгі білім беретін ұйымдарда, жоғарғы оқу орындарында күндізгі оқу нысанында оқитын балалары бар көп балалы отбасылар, балалары кәмелеттік жасқа толғаннан кейін оқу орнын аяқтаған мезгіліне дейін (бірақ әрі дегенде 23 жасқа толғанға дейін);</w:t>
      </w:r>
    </w:p>
    <w:bookmarkEnd w:id="90"/>
    <w:bookmarkStart w:name="z97" w:id="91"/>
    <w:p>
      <w:pPr>
        <w:spacing w:after="0"/>
        <w:ind w:left="0"/>
        <w:jc w:val="both"/>
      </w:pPr>
      <w:r>
        <w:rPr>
          <w:rFonts w:ascii="Times New Roman"/>
          <w:b w:val="false"/>
          <w:i w:val="false"/>
          <w:color w:val="000000"/>
          <w:sz w:val="28"/>
        </w:rPr>
        <w:t>
      15) әлеуметтік маңызы бар аурулармен ауыратын азаматтар (онкологилық аурумен ауыратындар, адамның қорғаныш тапшылығының қоздырғышы ауруымен ауыратындар және құрт аурының түрлі формаларымен ауыратындар);</w:t>
      </w:r>
    </w:p>
    <w:bookmarkEnd w:id="91"/>
    <w:bookmarkStart w:name="z98" w:id="92"/>
    <w:p>
      <w:pPr>
        <w:spacing w:after="0"/>
        <w:ind w:left="0"/>
        <w:jc w:val="both"/>
      </w:pPr>
      <w:r>
        <w:rPr>
          <w:rFonts w:ascii="Times New Roman"/>
          <w:b w:val="false"/>
          <w:i w:val="false"/>
          <w:color w:val="000000"/>
          <w:sz w:val="28"/>
        </w:rPr>
        <w:t>
      16) бас бостандығынан айыру орындарынан босатылған және пробация қызметінің есебінде тұрған азаматтар;</w:t>
      </w:r>
    </w:p>
    <w:bookmarkEnd w:id="92"/>
    <w:bookmarkStart w:name="z99" w:id="93"/>
    <w:p>
      <w:pPr>
        <w:spacing w:after="0"/>
        <w:ind w:left="0"/>
        <w:jc w:val="both"/>
      </w:pPr>
      <w:r>
        <w:rPr>
          <w:rFonts w:ascii="Times New Roman"/>
          <w:b w:val="false"/>
          <w:i w:val="false"/>
          <w:color w:val="000000"/>
          <w:sz w:val="28"/>
        </w:rPr>
        <w:t>
      17) Приозерск қаласының мектепке дейінгі ұйымдарда тәрбиеленетін және білім алатын балалары бар көпбалалы отбасылар;</w:t>
      </w:r>
    </w:p>
    <w:bookmarkEnd w:id="93"/>
    <w:p>
      <w:pPr>
        <w:spacing w:after="0"/>
        <w:ind w:left="0"/>
        <w:jc w:val="both"/>
      </w:pPr>
      <w:r>
        <w:rPr>
          <w:rFonts w:ascii="Times New Roman"/>
          <w:b w:val="false"/>
          <w:i w:val="false"/>
          <w:color w:val="000000"/>
          <w:sz w:val="28"/>
        </w:rPr>
        <w:t>
      18) асыраушысынан айрылу бойынша жәрдемақы алушылар;</w:t>
      </w:r>
    </w:p>
    <w:p>
      <w:pPr>
        <w:spacing w:after="0"/>
        <w:ind w:left="0"/>
        <w:jc w:val="both"/>
      </w:pPr>
      <w:r>
        <w:rPr>
          <w:rFonts w:ascii="Times New Roman"/>
          <w:b w:val="false"/>
          <w:i w:val="false"/>
          <w:color w:val="000000"/>
          <w:sz w:val="28"/>
        </w:rPr>
        <w:t>
      19) Қазақстандағы 1986 жылғы 17 – 18 желтоқсандағы оқиғаларға қатысқаны үшін жауапқа тартылған, саяси қуғын-сүргін құрбаны мәртебесін алған ақталған азаматтарға;</w:t>
      </w:r>
    </w:p>
    <w:bookmarkStart w:name="z102" w:id="94"/>
    <w:p>
      <w:pPr>
        <w:spacing w:after="0"/>
        <w:ind w:left="0"/>
        <w:jc w:val="both"/>
      </w:pPr>
      <w:r>
        <w:rPr>
          <w:rFonts w:ascii="Times New Roman"/>
          <w:b w:val="false"/>
          <w:i w:val="false"/>
          <w:color w:val="000000"/>
          <w:sz w:val="28"/>
        </w:rPr>
        <w:t>
      20) саяси қуғын-сүргін құрбандары, саяси қуғын-сүргіннен зардап шеккен, мүгедектігі бар немесе зейнеткер болып табылатын адамдар;</w:t>
      </w:r>
    </w:p>
    <w:bookmarkEnd w:id="94"/>
    <w:bookmarkStart w:name="z103" w:id="95"/>
    <w:p>
      <w:pPr>
        <w:spacing w:after="0"/>
        <w:ind w:left="0"/>
        <w:jc w:val="both"/>
      </w:pPr>
      <w:r>
        <w:rPr>
          <w:rFonts w:ascii="Times New Roman"/>
          <w:b w:val="false"/>
          <w:i w:val="false"/>
          <w:color w:val="000000"/>
          <w:sz w:val="28"/>
        </w:rPr>
        <w:t>
      21) 1 топтағы мүгедектігі бар, санаторий-курорттық емделуге арналған абилитация мен оңалтудың жеке бағдарламасы бар адамдар.</w:t>
      </w:r>
    </w:p>
    <w:bookmarkEnd w:id="95"/>
    <w:bookmarkStart w:name="z104" w:id="96"/>
    <w:p>
      <w:pPr>
        <w:spacing w:after="0"/>
        <w:ind w:left="0"/>
        <w:jc w:val="both"/>
      </w:pPr>
      <w:r>
        <w:rPr>
          <w:rFonts w:ascii="Times New Roman"/>
          <w:b w:val="false"/>
          <w:i w:val="false"/>
          <w:color w:val="000000"/>
          <w:sz w:val="28"/>
        </w:rPr>
        <w:t>
      Азаматтарды мұқтаждар санатына жатқызу үшін:</w:t>
      </w:r>
    </w:p>
    <w:bookmarkEnd w:id="96"/>
    <w:bookmarkStart w:name="z105" w:id="97"/>
    <w:p>
      <w:pPr>
        <w:spacing w:after="0"/>
        <w:ind w:left="0"/>
        <w:jc w:val="both"/>
      </w:pPr>
      <w:r>
        <w:rPr>
          <w:rFonts w:ascii="Times New Roman"/>
          <w:b w:val="false"/>
          <w:i w:val="false"/>
          <w:color w:val="000000"/>
          <w:sz w:val="28"/>
        </w:rPr>
        <w:t>
      22) азаматқа (отбасына) не оның мүлкіне табиғи зілзала немесе өрт салдарынан залал келтіруі табиғи зілзала немесе өрт басталған күннен бастап үш айдан кешіктірілмей, адамның (отбасы мүшелерінің) табысына қарамастан жылына 1 рет беріледі, әлеуметтік көмектің мөлшері 100 (жүз) айлық есептік көрсеткішті құрайды;</w:t>
      </w:r>
    </w:p>
    <w:bookmarkEnd w:id="97"/>
    <w:bookmarkStart w:name="z106" w:id="98"/>
    <w:p>
      <w:pPr>
        <w:spacing w:after="0"/>
        <w:ind w:left="0"/>
        <w:jc w:val="both"/>
      </w:pPr>
      <w:r>
        <w:rPr>
          <w:rFonts w:ascii="Times New Roman"/>
          <w:b w:val="false"/>
          <w:i w:val="false"/>
          <w:color w:val="000000"/>
          <w:sz w:val="28"/>
        </w:rPr>
        <w:t>
      23) әлеуметтік маңызы бар аурудың болуы, адамның (отбасы мүшелерінің) табысына қарамастан жылына 1 рет беріледі, әлеуметтік көмектің мөлшері 30 (отыз) айлық есептік көрсеткішті құрайды;</w:t>
      </w:r>
    </w:p>
    <w:bookmarkEnd w:id="98"/>
    <w:bookmarkStart w:name="z107" w:id="99"/>
    <w:p>
      <w:pPr>
        <w:spacing w:after="0"/>
        <w:ind w:left="0"/>
        <w:jc w:val="both"/>
      </w:pPr>
      <w:r>
        <w:rPr>
          <w:rFonts w:ascii="Times New Roman"/>
          <w:b w:val="false"/>
          <w:i w:val="false"/>
          <w:color w:val="000000"/>
          <w:sz w:val="28"/>
        </w:rPr>
        <w:t>
      24) тиісті қаржы жылына Қазақстан Республикасының заңнамасында белгіленген ең төменгі күнкөріс деңгейіне 0,8 еселенген қатынаста шектен аспайтын жан басына шаққандағы орташа табыстың болуы, 15 (он бес) айлық есептік көрсеткіш мөлшерінде жылына 1 рет беріледі;</w:t>
      </w:r>
    </w:p>
    <w:bookmarkEnd w:id="99"/>
    <w:bookmarkStart w:name="z108" w:id="100"/>
    <w:p>
      <w:pPr>
        <w:spacing w:after="0"/>
        <w:ind w:left="0"/>
        <w:jc w:val="both"/>
      </w:pPr>
      <w:r>
        <w:rPr>
          <w:rFonts w:ascii="Times New Roman"/>
          <w:b w:val="false"/>
          <w:i w:val="false"/>
          <w:color w:val="000000"/>
          <w:sz w:val="28"/>
        </w:rPr>
        <w:t>
      25) жетім болуы, ата-ана қамқорлығының болмауы адамның (отбасы мүшелерінің) жан басына шаққандағы орташа табысы ескеріле отырып, жылына 1 рет беріледі, әлеуметтік көмектің мөлшері 15 (он бес) айлық есептік көрсеткішті құрайды;</w:t>
      </w:r>
    </w:p>
    <w:bookmarkEnd w:id="100"/>
    <w:bookmarkStart w:name="z109" w:id="101"/>
    <w:p>
      <w:pPr>
        <w:spacing w:after="0"/>
        <w:ind w:left="0"/>
        <w:jc w:val="both"/>
      </w:pPr>
      <w:r>
        <w:rPr>
          <w:rFonts w:ascii="Times New Roman"/>
          <w:b w:val="false"/>
          <w:i w:val="false"/>
          <w:color w:val="000000"/>
          <w:sz w:val="28"/>
        </w:rPr>
        <w:t>
      26) жасының егде тартуына байланысты өзіне-өзі күтім жасай алмайтын адамның (отбасы мүшелерінің) жан басына шаққандағы орташа табысы ескеріле отырып, жылына 1 рет беріледі, әлеуметтік көмектің мөлшері 15 (он бес) айлық есептік көрсеткішті құрайды;</w:t>
      </w:r>
    </w:p>
    <w:bookmarkEnd w:id="101"/>
    <w:bookmarkStart w:name="z110" w:id="102"/>
    <w:p>
      <w:pPr>
        <w:spacing w:after="0"/>
        <w:ind w:left="0"/>
        <w:jc w:val="both"/>
      </w:pPr>
      <w:r>
        <w:rPr>
          <w:rFonts w:ascii="Times New Roman"/>
          <w:b w:val="false"/>
          <w:i w:val="false"/>
          <w:color w:val="000000"/>
          <w:sz w:val="28"/>
        </w:rPr>
        <w:t>
      27) бас бостандығынан айыру орындарынан босатылған, пробация қызметінің есебінде тұрған күннен бастап үш айдан кешіктірілмей, адамның (отбасы мүшелерінің) жан басына шаққандағы орташа табысы ескеріле отырып, жылына 1 рет беріледі, әлеуметтік көмектің мөлшері 20 (жиырма) айлық есептік көрсеткішті құрайды;</w:t>
      </w:r>
    </w:p>
    <w:bookmarkEnd w:id="102"/>
    <w:bookmarkStart w:name="z100" w:id="103"/>
    <w:p>
      <w:pPr>
        <w:spacing w:after="0"/>
        <w:ind w:left="0"/>
        <w:jc w:val="both"/>
      </w:pPr>
      <w:r>
        <w:rPr>
          <w:rFonts w:ascii="Times New Roman"/>
          <w:b w:val="false"/>
          <w:i w:val="false"/>
          <w:color w:val="000000"/>
          <w:sz w:val="28"/>
        </w:rPr>
        <w:t>
      27-1)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1,5 (бір жарым) еселенген мөлшерінен аспайтын,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бірінші топтағы мүгедектігі бар адамдар, мүгедектігі бар балалары бар немесе оларды тәрбиелеп отырған отбасылар, кәмелетке толғанға дейiн ата-аналарынан айырылған жиырма тоғыз жасқа толмаған жетім балалар мен ата-анасының қамқорлығынсыз қалған балалар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103"/>
    <w:bookmarkStart w:name="z101" w:id="104"/>
    <w:p>
      <w:pPr>
        <w:spacing w:after="0"/>
        <w:ind w:left="0"/>
        <w:jc w:val="both"/>
      </w:pPr>
      <w:r>
        <w:rPr>
          <w:rFonts w:ascii="Times New Roman"/>
          <w:b w:val="false"/>
          <w:i w:val="false"/>
          <w:color w:val="000000"/>
          <w:sz w:val="28"/>
        </w:rPr>
        <w:t>
      27-2) Ауғанстандағы жауынгерлік іс-қимылдарға қатысқан ардагерлерді жерлеуге қайтыс болғаннан кейін үш ай ішінде адамның (отбасы мүшелерінің) табысына қарамастан бір рет 150 (жүз елу) мың теңге мөлшерінде беріледі;</w:t>
      </w:r>
    </w:p>
    <w:bookmarkEnd w:id="104"/>
    <w:bookmarkStart w:name="z164" w:id="105"/>
    <w:p>
      <w:pPr>
        <w:spacing w:after="0"/>
        <w:ind w:left="0"/>
        <w:jc w:val="both"/>
      </w:pPr>
      <w:r>
        <w:rPr>
          <w:rFonts w:ascii="Times New Roman"/>
          <w:b w:val="false"/>
          <w:i w:val="false"/>
          <w:color w:val="000000"/>
          <w:sz w:val="28"/>
        </w:rPr>
        <w:t>
      27-3) ардагерлерге табыстарын есепке алмай, жылына 1 рет, 14 күннен аспайтын санаторий-курорттық емдеуге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жұмсалған шығындарды өтеуге әлеуметтік көмек көрсету. Санаторлық-курорттық емделуге жеке абилитация және оңалту бағдарламасы әзірленген мүгедектігі бар ардагерлерге санаторлық-курорттық емделуге әлеуметтік көмек төленбейді;</w:t>
      </w:r>
    </w:p>
    <w:bookmarkEnd w:id="105"/>
    <w:bookmarkStart w:name="z111" w:id="106"/>
    <w:p>
      <w:pPr>
        <w:spacing w:after="0"/>
        <w:ind w:left="0"/>
        <w:jc w:val="both"/>
      </w:pPr>
      <w:r>
        <w:rPr>
          <w:rFonts w:ascii="Times New Roman"/>
          <w:b w:val="false"/>
          <w:i w:val="false"/>
          <w:color w:val="000000"/>
          <w:sz w:val="28"/>
        </w:rPr>
        <w:t>
      28) абилитация мен оңалтудың жеке бағдарламасына сәйкес, санаторий-курорттық емделуге жолдамамен қамтамасыз етілген 1 топтағы мүгедектігі бар адамдармен ілесіп жүретін адамның санаторий-курорттық ұйымда болуы үшін адамның (отбасы мүшелерінің) табысына қарамастан, жылына 1 рет халықты әлеуметтік қорғау саласындағы уәкілетті орган айқындайтын кепілдік берілген соманың 70 (жетпіс) пайызы мөлшерінде құнын өтеу ұсынылады.</w:t>
      </w:r>
    </w:p>
    <w:bookmarkEnd w:id="106"/>
    <w:bookmarkStart w:name="z112" w:id="107"/>
    <w:p>
      <w:pPr>
        <w:spacing w:after="0"/>
        <w:ind w:left="0"/>
        <w:jc w:val="both"/>
      </w:pPr>
      <w:r>
        <w:rPr>
          <w:rFonts w:ascii="Times New Roman"/>
          <w:b w:val="false"/>
          <w:i w:val="false"/>
          <w:color w:val="000000"/>
          <w:sz w:val="28"/>
        </w:rPr>
        <w:t>
      Табиғи зілзала немесе өрт салдарынан әлеуметтік көмекке жүгіну мерзімі - өмірлік қиын жағдай туындағаннан кейін үш ай ішінде.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Қарағанды облысы Приозерск қалалық мәслихатының 08.08.2024 </w:t>
      </w:r>
      <w:r>
        <w:rPr>
          <w:rFonts w:ascii="Times New Roman"/>
          <w:b w:val="false"/>
          <w:i w:val="false"/>
          <w:color w:val="000000"/>
          <w:sz w:val="28"/>
        </w:rPr>
        <w:t>№ 19/150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03.12.2024 </w:t>
      </w:r>
      <w:r>
        <w:rPr>
          <w:rFonts w:ascii="Times New Roman"/>
          <w:b w:val="false"/>
          <w:i w:val="false"/>
          <w:color w:val="000000"/>
          <w:sz w:val="28"/>
        </w:rPr>
        <w:t>№ 23/172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13" w:id="108"/>
    <w:p>
      <w:pPr>
        <w:spacing w:after="0"/>
        <w:ind w:left="0"/>
        <w:jc w:val="both"/>
      </w:pPr>
      <w:r>
        <w:rPr>
          <w:rFonts w:ascii="Times New Roman"/>
          <w:b w:val="false"/>
          <w:i w:val="false"/>
          <w:color w:val="000000"/>
          <w:sz w:val="28"/>
        </w:rPr>
        <w:t>
      8. Мереке күндері мен атаулы күндерге алушылардың жекелеген санаттары үшін әлеуметтік көмектің мөлшері облыстың жергілікті атқарушы органның келісімі бойынша бірыңғай мөлшерде белгіленеді.</w:t>
      </w:r>
    </w:p>
    <w:bookmarkEnd w:id="108"/>
    <w:bookmarkStart w:name="z114" w:id="109"/>
    <w:p>
      <w:pPr>
        <w:spacing w:after="0"/>
        <w:ind w:left="0"/>
        <w:jc w:val="both"/>
      </w:pPr>
      <w:r>
        <w:rPr>
          <w:rFonts w:ascii="Times New Roman"/>
          <w:b w:val="false"/>
          <w:i w:val="false"/>
          <w:color w:val="000000"/>
          <w:sz w:val="28"/>
        </w:rPr>
        <w:t>
      9.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109"/>
    <w:bookmarkStart w:name="z115" w:id="110"/>
    <w:p>
      <w:pPr>
        <w:spacing w:after="0"/>
        <w:ind w:left="0"/>
        <w:jc w:val="left"/>
      </w:pPr>
      <w:r>
        <w:rPr>
          <w:rFonts w:ascii="Times New Roman"/>
          <w:b/>
          <w:i w:val="false"/>
          <w:color w:val="000000"/>
        </w:rPr>
        <w:t xml:space="preserve"> 3-тарау. Әлеуметтiк көмек көрсету тәртiбi</w:t>
      </w:r>
    </w:p>
    <w:bookmarkEnd w:id="110"/>
    <w:bookmarkStart w:name="z116" w:id="111"/>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111"/>
    <w:bookmarkStart w:name="z117" w:id="112"/>
    <w:p>
      <w:pPr>
        <w:spacing w:after="0"/>
        <w:ind w:left="0"/>
        <w:jc w:val="both"/>
      </w:pPr>
      <w:r>
        <w:rPr>
          <w:rFonts w:ascii="Times New Roman"/>
          <w:b w:val="false"/>
          <w:i w:val="false"/>
          <w:color w:val="000000"/>
          <w:sz w:val="28"/>
        </w:rPr>
        <w:t>
      Әлеуметтік көмек алушылардың санаттарын ЖАО айқындайды, содан кейін олардың тізімдері уәкілетті ұйымға не өзге де ұйымдарға сұрау салу жолымен қалыптастырылады.</w:t>
      </w:r>
    </w:p>
    <w:bookmarkEnd w:id="112"/>
    <w:bookmarkStart w:name="z118" w:id="113"/>
    <w:p>
      <w:pPr>
        <w:spacing w:after="0"/>
        <w:ind w:left="0"/>
        <w:jc w:val="both"/>
      </w:pPr>
      <w:r>
        <w:rPr>
          <w:rFonts w:ascii="Times New Roman"/>
          <w:b w:val="false"/>
          <w:i w:val="false"/>
          <w:color w:val="000000"/>
          <w:sz w:val="28"/>
        </w:rPr>
        <w:t xml:space="preserve">
      11. Мұқтаж азаматтардың жекелеген санаттарына әлеуметтік көмек алу үшін өтініш беруші өзінен немесе отбасы атынан уәкілетті органға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мынадай құжаттарды қоса бере отырып ұсынады:</w:t>
      </w:r>
    </w:p>
    <w:bookmarkEnd w:id="113"/>
    <w:bookmarkStart w:name="z119" w:id="114"/>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bookmarkEnd w:id="114"/>
    <w:bookmarkStart w:name="z120" w:id="115"/>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bookmarkEnd w:id="115"/>
    <w:bookmarkStart w:name="z121" w:id="116"/>
    <w:p>
      <w:pPr>
        <w:spacing w:after="0"/>
        <w:ind w:left="0"/>
        <w:jc w:val="both"/>
      </w:pPr>
      <w:r>
        <w:rPr>
          <w:rFonts w:ascii="Times New Roman"/>
          <w:b w:val="false"/>
          <w:i w:val="false"/>
          <w:color w:val="000000"/>
          <w:sz w:val="28"/>
        </w:rPr>
        <w:t>
      3) мұқтаждар санатына жатқызу үшін негіздердің болу фактісін растайтын төменде көрсетілген құжаттардың бірі:</w:t>
      </w:r>
    </w:p>
    <w:bookmarkEnd w:id="116"/>
    <w:bookmarkStart w:name="z122" w:id="117"/>
    <w:p>
      <w:pPr>
        <w:spacing w:after="0"/>
        <w:ind w:left="0"/>
        <w:jc w:val="both"/>
      </w:pPr>
      <w:r>
        <w:rPr>
          <w:rFonts w:ascii="Times New Roman"/>
          <w:b w:val="false"/>
          <w:i w:val="false"/>
          <w:color w:val="000000"/>
          <w:sz w:val="28"/>
        </w:rPr>
        <w:t>
      табиғи зілзала немесе өрт салдарынан азаматқа (отбасына) не оның мүлкіне келтірілген залал фактісін растайтын құжат;</w:t>
      </w:r>
    </w:p>
    <w:bookmarkEnd w:id="117"/>
    <w:bookmarkStart w:name="z123" w:id="11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8"/>
    <w:bookmarkStart w:name="z124" w:id="119"/>
    <w:p>
      <w:pPr>
        <w:spacing w:after="0"/>
        <w:ind w:left="0"/>
        <w:jc w:val="both"/>
      </w:pPr>
      <w:r>
        <w:rPr>
          <w:rFonts w:ascii="Times New Roman"/>
          <w:b w:val="false"/>
          <w:i w:val="false"/>
          <w:color w:val="000000"/>
          <w:sz w:val="28"/>
        </w:rPr>
        <w:t>
      жергілікті өкілді органдар белгілеген шектен аспайтын жан басына шаққандағы орташа табыстың күнкөріс деңгейіне еселенген қатынасында болу фактісін растайтын құжат;</w:t>
      </w:r>
    </w:p>
    <w:bookmarkEnd w:id="119"/>
    <w:bookmarkStart w:name="z125" w:id="120"/>
    <w:p>
      <w:pPr>
        <w:spacing w:after="0"/>
        <w:ind w:left="0"/>
        <w:jc w:val="both"/>
      </w:pPr>
      <w:r>
        <w:rPr>
          <w:rFonts w:ascii="Times New Roman"/>
          <w:b w:val="false"/>
          <w:i w:val="false"/>
          <w:color w:val="000000"/>
          <w:sz w:val="28"/>
        </w:rPr>
        <w:t>
      жетім болуы, ата-ана қамқорлығының болмауы фактісін растайтын құжат;</w:t>
      </w:r>
    </w:p>
    <w:bookmarkEnd w:id="120"/>
    <w:bookmarkStart w:name="z126" w:id="12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1"/>
    <w:bookmarkStart w:name="z127" w:id="122"/>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 фактісін растайтын құжат;</w:t>
      </w:r>
    </w:p>
    <w:bookmarkEnd w:id="122"/>
    <w:bookmarkStart w:name="z128" w:id="123"/>
    <w:p>
      <w:pPr>
        <w:spacing w:after="0"/>
        <w:ind w:left="0"/>
        <w:jc w:val="both"/>
      </w:pPr>
      <w:r>
        <w:rPr>
          <w:rFonts w:ascii="Times New Roman"/>
          <w:b w:val="false"/>
          <w:i w:val="false"/>
          <w:color w:val="000000"/>
          <w:sz w:val="28"/>
        </w:rPr>
        <w:t>
      еріп жүретін адамның санаторий-курорттық емделу жолдамасын төлегендігі туралы фактісін растайтын құжат.</w:t>
      </w:r>
    </w:p>
    <w:bookmarkEnd w:id="123"/>
    <w:bookmarkStart w:name="z129" w:id="124"/>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124"/>
    <w:bookmarkStart w:name="z130" w:id="125"/>
    <w:p>
      <w:pPr>
        <w:spacing w:after="0"/>
        <w:ind w:left="0"/>
        <w:jc w:val="both"/>
      </w:pPr>
      <w:r>
        <w:rPr>
          <w:rFonts w:ascii="Times New Roman"/>
          <w:b w:val="false"/>
          <w:i w:val="false"/>
          <w:color w:val="000000"/>
          <w:sz w:val="28"/>
        </w:rPr>
        <w:t xml:space="preserve">
      12. Мұқтаж азаматтардың жекелеген санаттарына әлеуметтік көмек көрсетуге өтініш келіп түскен кезде,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 бойынша,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125"/>
    <w:bookmarkStart w:name="z131" w:id="126"/>
    <w:p>
      <w:pPr>
        <w:spacing w:after="0"/>
        <w:ind w:left="0"/>
        <w:jc w:val="both"/>
      </w:pPr>
      <w:r>
        <w:rPr>
          <w:rFonts w:ascii="Times New Roman"/>
          <w:b w:val="false"/>
          <w:i w:val="false"/>
          <w:color w:val="000000"/>
          <w:sz w:val="28"/>
        </w:rPr>
        <w:t xml:space="preserve">
      13. 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 жасайды,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уәкілетті органға жібереді.</w:t>
      </w:r>
    </w:p>
    <w:bookmarkEnd w:id="126"/>
    <w:bookmarkStart w:name="z132" w:id="127"/>
    <w:p>
      <w:pPr>
        <w:spacing w:after="0"/>
        <w:ind w:left="0"/>
        <w:jc w:val="both"/>
      </w:pPr>
      <w:r>
        <w:rPr>
          <w:rFonts w:ascii="Times New Roman"/>
          <w:b w:val="false"/>
          <w:i w:val="false"/>
          <w:color w:val="000000"/>
          <w:sz w:val="28"/>
        </w:rPr>
        <w:t>
      14. Әлеуметтік көмек көрсету үшін құжаттар жеткіліксіз болған жағдайда, уәкілетті орган әлеуметтік көмек көрсету үшін ұсынылған құжаттарды қарау үшін қажетті мәліметтерді тиісті органдардан сұратады.</w:t>
      </w:r>
    </w:p>
    <w:bookmarkEnd w:id="127"/>
    <w:bookmarkStart w:name="z133" w:id="128"/>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ұсынуы мүмкін болмаған жағдайда, уәкілетті орган тиісті мәліметтері бар өзге уәкілетті органдар мен ұйымдардың деректері негізінде әлеуметтік көмек көрсету туралы шешім қабылдайды.</w:t>
      </w:r>
    </w:p>
    <w:bookmarkEnd w:id="128"/>
    <w:bookmarkStart w:name="z134" w:id="129"/>
    <w:p>
      <w:pPr>
        <w:spacing w:after="0"/>
        <w:ind w:left="0"/>
        <w:jc w:val="both"/>
      </w:pPr>
      <w:r>
        <w:rPr>
          <w:rFonts w:ascii="Times New Roman"/>
          <w:b w:val="false"/>
          <w:i w:val="false"/>
          <w:color w:val="000000"/>
          <w:sz w:val="28"/>
        </w:rPr>
        <w:t>
      16.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табысының есебін жүргізеді және құжаттардың толық пакетін арнайы комиссияның қарауына ұсынады.</w:t>
      </w:r>
    </w:p>
    <w:bookmarkEnd w:id="129"/>
    <w:bookmarkStart w:name="z135" w:id="130"/>
    <w:p>
      <w:pPr>
        <w:spacing w:after="0"/>
        <w:ind w:left="0"/>
        <w:jc w:val="both"/>
      </w:pP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30"/>
    <w:bookmarkStart w:name="z136" w:id="131"/>
    <w:p>
      <w:pPr>
        <w:spacing w:after="0"/>
        <w:ind w:left="0"/>
        <w:jc w:val="both"/>
      </w:pPr>
      <w:r>
        <w:rPr>
          <w:rFonts w:ascii="Times New Roman"/>
          <w:b w:val="false"/>
          <w:i w:val="false"/>
          <w:color w:val="000000"/>
          <w:sz w:val="28"/>
        </w:rPr>
        <w:t>
      18. Уәкілетті орган әлеуметтік көмек көрсетуге өтініш берушінің құжаттары тіркелген күннен бастап сегіз жұмыс күні ішінде қабылданған құжаттардың және әлеуметтік көмек көрсету қажеттілігі туралы арнайы комиссияның қорытындысының негізінде, әлеуметтік көмек көрсету не көрсетуден бас тарту туралы шешім қабылдайды.</w:t>
      </w:r>
    </w:p>
    <w:bookmarkEnd w:id="131"/>
    <w:bookmarkStart w:name="z137"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құжаттар қабылданған күннен бастап жиырма жұмыс күні ішінде әлеуметтік көмек көрсету не көрсетуден бас тарту туралы шешім қабылдайды.</w:t>
      </w:r>
    </w:p>
    <w:bookmarkEnd w:id="132"/>
    <w:bookmarkStart w:name="z138" w:id="133"/>
    <w:p>
      <w:pPr>
        <w:spacing w:after="0"/>
        <w:ind w:left="0"/>
        <w:jc w:val="both"/>
      </w:pPr>
      <w:r>
        <w:rPr>
          <w:rFonts w:ascii="Times New Roman"/>
          <w:b w:val="false"/>
          <w:i w:val="false"/>
          <w:color w:val="000000"/>
          <w:sz w:val="28"/>
        </w:rPr>
        <w:t>
      19. Уәкілетті орган шешім қабылданған күннен бастап үш жұмыс күні ішінде өтініш берушіні қабылданған шешім туралы жазбаша хабардар етеді (бас тартылған жағдайда - негіздемесін көрсете отырып).</w:t>
      </w:r>
    </w:p>
    <w:bookmarkEnd w:id="133"/>
    <w:bookmarkStart w:name="z139" w:id="134"/>
    <w:p>
      <w:pPr>
        <w:spacing w:after="0"/>
        <w:ind w:left="0"/>
        <w:jc w:val="both"/>
      </w:pPr>
      <w:r>
        <w:rPr>
          <w:rFonts w:ascii="Times New Roman"/>
          <w:b w:val="false"/>
          <w:i w:val="false"/>
          <w:color w:val="000000"/>
          <w:sz w:val="28"/>
        </w:rPr>
        <w:t>
      20. Әлеуметтік көмек көрсетуден бас тарту мынадай жағдайларда жүзеге асырылады:</w:t>
      </w:r>
    </w:p>
    <w:bookmarkEnd w:id="134"/>
    <w:bookmarkStart w:name="z140" w:id="135"/>
    <w:p>
      <w:pPr>
        <w:spacing w:after="0"/>
        <w:ind w:left="0"/>
        <w:jc w:val="both"/>
      </w:pPr>
      <w:r>
        <w:rPr>
          <w:rFonts w:ascii="Times New Roman"/>
          <w:b w:val="false"/>
          <w:i w:val="false"/>
          <w:color w:val="000000"/>
          <w:sz w:val="28"/>
        </w:rPr>
        <w:t>
      1) өтініш берушілер ұсынған мәліметтердің дәйексіздігі анықталған;</w:t>
      </w:r>
    </w:p>
    <w:bookmarkEnd w:id="135"/>
    <w:bookmarkStart w:name="z141" w:id="13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тартуы, жалтаруы;</w:t>
      </w:r>
    </w:p>
    <w:bookmarkEnd w:id="136"/>
    <w:bookmarkStart w:name="z142" w:id="13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асып кеткен жағдайларда жүзеге асырылады.</w:t>
      </w:r>
    </w:p>
    <w:bookmarkEnd w:id="137"/>
    <w:bookmarkStart w:name="z143" w:id="138"/>
    <w:p>
      <w:pPr>
        <w:spacing w:after="0"/>
        <w:ind w:left="0"/>
        <w:jc w:val="both"/>
      </w:pPr>
      <w:r>
        <w:rPr>
          <w:rFonts w:ascii="Times New Roman"/>
          <w:b w:val="false"/>
          <w:i w:val="false"/>
          <w:color w:val="000000"/>
          <w:sz w:val="28"/>
        </w:rPr>
        <w:t>
      21. Әлеуметтік көмек көрсетуге арналған шығыстарды қаржыландыру ағымдағы қаржы жылына арналған қаланың жергілікті бюджетінде көзделген қаражат шегінде жүзеге асырылады.</w:t>
      </w:r>
    </w:p>
    <w:bookmarkEnd w:id="138"/>
    <w:bookmarkStart w:name="z144" w:id="139"/>
    <w:p>
      <w:pPr>
        <w:spacing w:after="0"/>
        <w:ind w:left="0"/>
        <w:jc w:val="both"/>
      </w:pPr>
      <w:r>
        <w:rPr>
          <w:rFonts w:ascii="Times New Roman"/>
          <w:b w:val="false"/>
          <w:i w:val="false"/>
          <w:color w:val="000000"/>
          <w:sz w:val="28"/>
        </w:rPr>
        <w:t>
      22. Әлеуметтiк көмек:</w:t>
      </w:r>
    </w:p>
    <w:bookmarkEnd w:id="139"/>
    <w:bookmarkStart w:name="z145" w:id="140"/>
    <w:p>
      <w:pPr>
        <w:spacing w:after="0"/>
        <w:ind w:left="0"/>
        <w:jc w:val="both"/>
      </w:pPr>
      <w:r>
        <w:rPr>
          <w:rFonts w:ascii="Times New Roman"/>
          <w:b w:val="false"/>
          <w:i w:val="false"/>
          <w:color w:val="000000"/>
          <w:sz w:val="28"/>
        </w:rPr>
        <w:t>
      1) алушы қайтыс болған;</w:t>
      </w:r>
    </w:p>
    <w:bookmarkEnd w:id="140"/>
    <w:bookmarkStart w:name="z146" w:id="141"/>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41"/>
    <w:bookmarkStart w:name="z147" w:id="14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42"/>
    <w:bookmarkStart w:name="z148" w:id="143"/>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43"/>
    <w:bookmarkStart w:name="z149" w:id="144"/>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44"/>
    <w:bookmarkStart w:name="z150" w:id="145"/>
    <w:p>
      <w:pPr>
        <w:spacing w:after="0"/>
        <w:ind w:left="0"/>
        <w:jc w:val="both"/>
      </w:pPr>
      <w:r>
        <w:rPr>
          <w:rFonts w:ascii="Times New Roman"/>
          <w:b w:val="false"/>
          <w:i w:val="false"/>
          <w:color w:val="000000"/>
          <w:sz w:val="28"/>
        </w:rPr>
        <w:t>
      23. Артық төленген сомалар ерiктi түрде немесе Қазақстан Республикасының заңнамасында белгiленген өзгеше тәртiппен қайтаруға жатады.</w:t>
      </w:r>
    </w:p>
    <w:bookmarkEnd w:id="145"/>
    <w:bookmarkStart w:name="z151" w:id="146"/>
    <w:p>
      <w:pPr>
        <w:spacing w:after="0"/>
        <w:ind w:left="0"/>
        <w:jc w:val="both"/>
      </w:pPr>
      <w:r>
        <w:rPr>
          <w:rFonts w:ascii="Times New Roman"/>
          <w:b w:val="false"/>
          <w:i w:val="false"/>
          <w:color w:val="000000"/>
          <w:sz w:val="28"/>
        </w:rPr>
        <w:t>
      24. Уәкiлеттi орган әлеуметтiк көмек көрсету мониторингiсі мен есепке алуды "Е-собес" автоматтандырылған ақпараттық жүйесiнiң дерекқорларын пайдалана отырып жүргiзедi.</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12/74</w:t>
            </w:r>
            <w:r>
              <w:br/>
            </w:r>
            <w:r>
              <w:rPr>
                <w:rFonts w:ascii="Times New Roman"/>
                <w:b w:val="false"/>
                <w:i w:val="false"/>
                <w:color w:val="000000"/>
                <w:sz w:val="20"/>
              </w:rPr>
              <w:t>шешіміне 2-қосымша</w:t>
            </w:r>
          </w:p>
        </w:tc>
      </w:tr>
    </w:tbl>
    <w:bookmarkStart w:name="z153" w:id="147"/>
    <w:p>
      <w:pPr>
        <w:spacing w:after="0"/>
        <w:ind w:left="0"/>
        <w:jc w:val="left"/>
      </w:pPr>
      <w:r>
        <w:rPr>
          <w:rFonts w:ascii="Times New Roman"/>
          <w:b/>
          <w:i w:val="false"/>
          <w:color w:val="000000"/>
        </w:rPr>
        <w:t xml:space="preserve"> Приозерск қалалық мәслихатының күші жойылды деп тануға жататын кейбір шешімдерінің тізімі</w:t>
      </w:r>
    </w:p>
    <w:bookmarkEnd w:id="147"/>
    <w:bookmarkStart w:name="z154" w:id="148"/>
    <w:p>
      <w:pPr>
        <w:spacing w:after="0"/>
        <w:ind w:left="0"/>
        <w:jc w:val="both"/>
      </w:pPr>
      <w:r>
        <w:rPr>
          <w:rFonts w:ascii="Times New Roman"/>
          <w:b w:val="false"/>
          <w:i w:val="false"/>
          <w:color w:val="000000"/>
          <w:sz w:val="28"/>
        </w:rPr>
        <w:t xml:space="preserve">
      1. 2014 жылғы 25 маусымдағы </w:t>
      </w:r>
      <w:r>
        <w:rPr>
          <w:rFonts w:ascii="Times New Roman"/>
          <w:b w:val="false"/>
          <w:i w:val="false"/>
          <w:color w:val="000000"/>
          <w:sz w:val="28"/>
        </w:rPr>
        <w:t>№ 34/238</w:t>
      </w:r>
      <w:r>
        <w:rPr>
          <w:rFonts w:ascii="Times New Roman"/>
          <w:b w:val="false"/>
          <w:i w:val="false"/>
          <w:color w:val="000000"/>
          <w:sz w:val="28"/>
        </w:rPr>
        <w:t xml:space="preserve">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2690 болып тіркелген).</w:t>
      </w:r>
    </w:p>
    <w:bookmarkEnd w:id="148"/>
    <w:bookmarkStart w:name="z155" w:id="149"/>
    <w:p>
      <w:pPr>
        <w:spacing w:after="0"/>
        <w:ind w:left="0"/>
        <w:jc w:val="both"/>
      </w:pPr>
      <w:r>
        <w:rPr>
          <w:rFonts w:ascii="Times New Roman"/>
          <w:b w:val="false"/>
          <w:i w:val="false"/>
          <w:color w:val="000000"/>
          <w:sz w:val="28"/>
        </w:rPr>
        <w:t xml:space="preserve">
      2. 2014 жылғы 23 желтоқсандағы </w:t>
      </w:r>
      <w:r>
        <w:rPr>
          <w:rFonts w:ascii="Times New Roman"/>
          <w:b w:val="false"/>
          <w:i w:val="false"/>
          <w:color w:val="000000"/>
          <w:sz w:val="28"/>
        </w:rPr>
        <w:t>№ 39/281</w:t>
      </w:r>
      <w:r>
        <w:rPr>
          <w:rFonts w:ascii="Times New Roman"/>
          <w:b w:val="false"/>
          <w:i w:val="false"/>
          <w:color w:val="000000"/>
          <w:sz w:val="28"/>
        </w:rPr>
        <w:t xml:space="preserve"> "Приозерск қалалық мәслихатының 2014 жылғы 25 маусымдағы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2928 болып тіркелді).</w:t>
      </w:r>
    </w:p>
    <w:bookmarkEnd w:id="149"/>
    <w:bookmarkStart w:name="z156" w:id="150"/>
    <w:p>
      <w:pPr>
        <w:spacing w:after="0"/>
        <w:ind w:left="0"/>
        <w:jc w:val="both"/>
      </w:pPr>
      <w:r>
        <w:rPr>
          <w:rFonts w:ascii="Times New Roman"/>
          <w:b w:val="false"/>
          <w:i w:val="false"/>
          <w:color w:val="000000"/>
          <w:sz w:val="28"/>
        </w:rPr>
        <w:t xml:space="preserve">
      3. 2016 жылғы 5 ақпандағы </w:t>
      </w:r>
      <w:r>
        <w:rPr>
          <w:rFonts w:ascii="Times New Roman"/>
          <w:b w:val="false"/>
          <w:i w:val="false"/>
          <w:color w:val="000000"/>
          <w:sz w:val="28"/>
        </w:rPr>
        <w:t>№ 49/283</w:t>
      </w:r>
      <w:r>
        <w:rPr>
          <w:rFonts w:ascii="Times New Roman"/>
          <w:b w:val="false"/>
          <w:i w:val="false"/>
          <w:color w:val="000000"/>
          <w:sz w:val="28"/>
        </w:rPr>
        <w:t xml:space="preserve"> "Приозерск қалалық мәслихатының 2014 жылғы 25 маусымдағы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3677 болып тіркелді).</w:t>
      </w:r>
    </w:p>
    <w:bookmarkEnd w:id="150"/>
    <w:bookmarkStart w:name="z157" w:id="151"/>
    <w:p>
      <w:pPr>
        <w:spacing w:after="0"/>
        <w:ind w:left="0"/>
        <w:jc w:val="both"/>
      </w:pPr>
      <w:r>
        <w:rPr>
          <w:rFonts w:ascii="Times New Roman"/>
          <w:b w:val="false"/>
          <w:i w:val="false"/>
          <w:color w:val="000000"/>
          <w:sz w:val="28"/>
        </w:rPr>
        <w:t xml:space="preserve">
      4. 2016 жылғы 21 маусымдағы </w:t>
      </w:r>
      <w:r>
        <w:rPr>
          <w:rFonts w:ascii="Times New Roman"/>
          <w:b w:val="false"/>
          <w:i w:val="false"/>
          <w:color w:val="000000"/>
          <w:sz w:val="28"/>
        </w:rPr>
        <w:t>№ 3/27</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3898 болып тіркелді).</w:t>
      </w:r>
    </w:p>
    <w:bookmarkEnd w:id="151"/>
    <w:bookmarkStart w:name="z158" w:id="152"/>
    <w:p>
      <w:pPr>
        <w:spacing w:after="0"/>
        <w:ind w:left="0"/>
        <w:jc w:val="both"/>
      </w:pPr>
      <w:r>
        <w:rPr>
          <w:rFonts w:ascii="Times New Roman"/>
          <w:b w:val="false"/>
          <w:i w:val="false"/>
          <w:color w:val="000000"/>
          <w:sz w:val="28"/>
        </w:rPr>
        <w:t xml:space="preserve">
      5. 2016 жылғы 22 қыркүйектегі </w:t>
      </w:r>
      <w:r>
        <w:rPr>
          <w:rFonts w:ascii="Times New Roman"/>
          <w:b w:val="false"/>
          <w:i w:val="false"/>
          <w:color w:val="000000"/>
          <w:sz w:val="28"/>
        </w:rPr>
        <w:t>№ 5/52</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3982 болып тіркелді).</w:t>
      </w:r>
    </w:p>
    <w:bookmarkEnd w:id="152"/>
    <w:bookmarkStart w:name="z159" w:id="153"/>
    <w:p>
      <w:pPr>
        <w:spacing w:after="0"/>
        <w:ind w:left="0"/>
        <w:jc w:val="both"/>
      </w:pPr>
      <w:r>
        <w:rPr>
          <w:rFonts w:ascii="Times New Roman"/>
          <w:b w:val="false"/>
          <w:i w:val="false"/>
          <w:color w:val="000000"/>
          <w:sz w:val="28"/>
        </w:rPr>
        <w:t xml:space="preserve">
      6. 2017 жылғы 10 қазандағы </w:t>
      </w:r>
      <w:r>
        <w:rPr>
          <w:rFonts w:ascii="Times New Roman"/>
          <w:b w:val="false"/>
          <w:i w:val="false"/>
          <w:color w:val="000000"/>
          <w:sz w:val="28"/>
        </w:rPr>
        <w:t>№ 15/140</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4417 болып тіркелді).</w:t>
      </w:r>
    </w:p>
    <w:bookmarkEnd w:id="153"/>
    <w:bookmarkStart w:name="z160" w:id="154"/>
    <w:p>
      <w:pPr>
        <w:spacing w:after="0"/>
        <w:ind w:left="0"/>
        <w:jc w:val="both"/>
      </w:pPr>
      <w:r>
        <w:rPr>
          <w:rFonts w:ascii="Times New Roman"/>
          <w:b w:val="false"/>
          <w:i w:val="false"/>
          <w:color w:val="000000"/>
          <w:sz w:val="28"/>
        </w:rPr>
        <w:t xml:space="preserve">
      7. 2019 жылғы 21 қарашадағы </w:t>
      </w:r>
      <w:r>
        <w:rPr>
          <w:rFonts w:ascii="Times New Roman"/>
          <w:b w:val="false"/>
          <w:i w:val="false"/>
          <w:color w:val="000000"/>
          <w:sz w:val="28"/>
        </w:rPr>
        <w:t>№ 35/343</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5545 болып тіркелді).</w:t>
      </w:r>
    </w:p>
    <w:bookmarkEnd w:id="154"/>
    <w:bookmarkStart w:name="z161" w:id="155"/>
    <w:p>
      <w:pPr>
        <w:spacing w:after="0"/>
        <w:ind w:left="0"/>
        <w:jc w:val="both"/>
      </w:pPr>
      <w:r>
        <w:rPr>
          <w:rFonts w:ascii="Times New Roman"/>
          <w:b w:val="false"/>
          <w:i w:val="false"/>
          <w:color w:val="000000"/>
          <w:sz w:val="28"/>
        </w:rPr>
        <w:t xml:space="preserve">
      8. 2019 жылғы 26 желтоқсандағы </w:t>
      </w:r>
      <w:r>
        <w:rPr>
          <w:rFonts w:ascii="Times New Roman"/>
          <w:b w:val="false"/>
          <w:i w:val="false"/>
          <w:color w:val="000000"/>
          <w:sz w:val="28"/>
        </w:rPr>
        <w:t>№ 36/352</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5638 болып тіркелді).</w:t>
      </w:r>
    </w:p>
    <w:bookmarkEnd w:id="155"/>
    <w:bookmarkStart w:name="z162" w:id="156"/>
    <w:p>
      <w:pPr>
        <w:spacing w:after="0"/>
        <w:ind w:left="0"/>
        <w:jc w:val="both"/>
      </w:pPr>
      <w:r>
        <w:rPr>
          <w:rFonts w:ascii="Times New Roman"/>
          <w:b w:val="false"/>
          <w:i w:val="false"/>
          <w:color w:val="000000"/>
          <w:sz w:val="28"/>
        </w:rPr>
        <w:t xml:space="preserve">
      9. 2021 жылғы 30 наурыздағы </w:t>
      </w:r>
      <w:r>
        <w:rPr>
          <w:rFonts w:ascii="Times New Roman"/>
          <w:b w:val="false"/>
          <w:i w:val="false"/>
          <w:color w:val="000000"/>
          <w:sz w:val="28"/>
        </w:rPr>
        <w:t>№ 3/31</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6293 болып тіркелді).</w:t>
      </w:r>
    </w:p>
    <w:bookmarkEnd w:id="156"/>
    <w:bookmarkStart w:name="z163" w:id="157"/>
    <w:p>
      <w:pPr>
        <w:spacing w:after="0"/>
        <w:ind w:left="0"/>
        <w:jc w:val="both"/>
      </w:pPr>
      <w:r>
        <w:rPr>
          <w:rFonts w:ascii="Times New Roman"/>
          <w:b w:val="false"/>
          <w:i w:val="false"/>
          <w:color w:val="000000"/>
          <w:sz w:val="28"/>
        </w:rPr>
        <w:t xml:space="preserve">
      10. 2023 жылғы 8 маусымдағы </w:t>
      </w:r>
      <w:r>
        <w:rPr>
          <w:rFonts w:ascii="Times New Roman"/>
          <w:b w:val="false"/>
          <w:i w:val="false"/>
          <w:color w:val="000000"/>
          <w:sz w:val="28"/>
        </w:rPr>
        <w:t xml:space="preserve">№ 5/37 </w:t>
      </w:r>
      <w:r>
        <w:rPr>
          <w:rFonts w:ascii="Times New Roman"/>
          <w:b w:val="false"/>
          <w:i w:val="false"/>
          <w:color w:val="000000"/>
          <w:sz w:val="28"/>
        </w:rPr>
        <w:t xml:space="preserve"> "Приозерск қалалық мәслихатының 2014 жылғы 25 маусымдағы № 34/238 "Приозерск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 мемлекеттік тіркеу тізілімінде № 6428-09 болып тіркелді).</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