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01162" w14:textId="db011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Арал ауданы бойынша бөлшек салықтың арнаулы салық режимін қолдану кезінде мөлшерлеме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2023 жылғы 23 маусымдағы № 69 шешімі. Қызылорда облысының Әділет департаментінде 2023 жылғы 1 шілдеде № 8427-11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Арал ауданы бойынша бөлшек салықтың арнаулы салық режимін қолдану кезінде мөлшерлеме мөлшері 4 пайыздан 2 пайызға дейін төмендетілсін.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 және 2023 жылдың 1 қаңтарынан бастап туындаған қатынастарға таралады.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