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84da" w14:textId="fa88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28 сәуірдегі № 20 шешімі. Қызылорда облысының Әділет департаментінде 2023 жылғы 15 мамырда № 8406-11 болып тіркелді. Күші жойылды - Қызылорда облысы Қазалы аудандық мәслихатының 2023 жылғы 19 желтоқсандағы № 125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Қазалы аудандық мәслихаты ШЕШТІ: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Қазалы ауданында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