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ee78" w14:textId="985ee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Жалағаш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аудандық мәслихатының 2023 жылғы 27 маусымдағы № 4-4 шешімі. Қызылорда облысының Әділет департаментінде 2023 жылғы 3 шілдеде № 8434-11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Жалағаш ауданы бойынша бөлшек салықтың арнаулы салық режимін қолдану кезінде мөлшерлеме мөлшері 4 пайыздан 2 пайызға дейін төмендетілсін.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 және 2023 жылдың 1 қаңтарынан бастап туындаған қатынастарға таралады.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Жалағаш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Елеусинов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