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75ea" w14:textId="6fb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3 желтоқсандағы № 8/81 "Жаңаөзен қаласы бойынша 2022 - 2024 жылдары субсидиялауға жататын әлеуметтік маңызы бар автомобиль қатынастарының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8 желтоқсандағы № 7/77 шешімі. Маңғыстау облысы Әділет департаментінде 2023 жылғы 20 желтоқсанда № 4656-12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"Жаңаөзен қаласы бойынша 2022-2024 жылдары субсидиялауға жататын әлеуметтік маңызы бар автомобиль қатынастарының тізбесін айқындау туралы" Маңғыстау облыстық мәслихатының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№8/81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25851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"Жаңаөзен қаласы бойынша 2022-2024 жылдарда субсидиялауға жататын әлеуметтік маңызы бар автомобиль қатынастарының тізбесін айқындау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Жаңаөзен қаласы бойынша 2022-2024 жылдарда субсидиялауға жататын әлеуметтік маңызы бар автомобиль қатынастарының тізбесі айқындалсын.";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8/81 шешіміне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Жаңаөзен қаласы бойынша 2022-2024 жылдарда субсидиялауға жататын әлеуметтік маңызы бар автомобиль қатынастарының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 – Жаңаөзен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