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e622" w14:textId="a4fe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бойынша 2023 жылға арналған шетелдіктер үшін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4 мамырдағы № 2/7 шешімі. Маңғыстау облысы Әділет департаментінде 2023 жылғы 11 мамырда № 4561-12 болып тіркелді. Күші жойылды-Маңғыстау облысы Жаңаөзен қалалық мәслихатының 2023 жылғы 6 желтоқсандағы № 9/83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 Маңғыстау облысы Жаңаөзен қалалық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9/83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қағидаларын бекіту туралы" қаулысына сәйкес, Жаңаөзен қалалық мәслихаты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туристерді орналастыру орындарындағы шетелдіктер үшін туристік жарнаның мөлшерлемелері – болу құнының 1 (бір)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