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1c2d" w14:textId="ff81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2023 жылғы 26 маусымдағы № 4/46 шешімі. Маңғыстау облысы Әділет департаментінде 2023 жылғы 27 маусымда № 4581-12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Бейнеу аудандық мәслихатының 2017 жылғы 30 қазандағы </w:t>
      </w:r>
      <w:r>
        <w:rPr>
          <w:rFonts w:ascii="Times New Roman"/>
          <w:b w:val="false"/>
          <w:i w:val="false"/>
          <w:color w:val="000000"/>
          <w:sz w:val="28"/>
        </w:rPr>
        <w:t>№18/145</w:t>
      </w:r>
      <w:r>
        <w:rPr>
          <w:rFonts w:ascii="Times New Roman"/>
          <w:b w:val="false"/>
          <w:i w:val="false"/>
          <w:color w:val="000000"/>
          <w:sz w:val="28"/>
        </w:rPr>
        <w:t xml:space="preserve"> шешіміне (Нормативтік құқықтық актілерді мемлекеттік тіркеу тізілімінде №3464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bookmarkEnd w:id="3"/>
    <w:bookmarkStart w:name="z6" w:id="4"/>
    <w:p>
      <w:pPr>
        <w:spacing w:after="0"/>
        <w:ind w:left="0"/>
        <w:jc w:val="both"/>
      </w:pPr>
      <w:r>
        <w:rPr>
          <w:rFonts w:ascii="Times New Roman"/>
          <w:b w:val="false"/>
          <w:i w:val="false"/>
          <w:color w:val="000000"/>
          <w:sz w:val="28"/>
        </w:rPr>
        <w:t>
      1) 21-23 наурыз – Наурыз мейрамы:</w:t>
      </w:r>
    </w:p>
    <w:bookmarkEnd w:id="4"/>
    <w:bookmarkStart w:name="z7" w:id="5"/>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 балалы аналарға – 2 (екі) айлық есептік көрсеткіш;</w:t>
      </w:r>
    </w:p>
    <w:bookmarkEnd w:id="5"/>
    <w:bookmarkStart w:name="z8" w:id="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6"/>
    <w:bookmarkStart w:name="z9" w:id="7"/>
    <w:p>
      <w:pPr>
        <w:spacing w:after="0"/>
        <w:ind w:left="0"/>
        <w:jc w:val="both"/>
      </w:pPr>
      <w:r>
        <w:rPr>
          <w:rFonts w:ascii="Times New Roman"/>
          <w:b w:val="false"/>
          <w:i w:val="false"/>
          <w:color w:val="000000"/>
          <w:sz w:val="28"/>
        </w:rPr>
        <w:t>
      2) 1 мамыр – Қазақстан халқының бірлігі мерекесі:</w:t>
      </w:r>
    </w:p>
    <w:bookmarkEnd w:id="7"/>
    <w:bookmarkStart w:name="z10" w:id="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8"/>
    <w:bookmarkStart w:name="z11" w:id="9"/>
    <w:p>
      <w:pPr>
        <w:spacing w:after="0"/>
        <w:ind w:left="0"/>
        <w:jc w:val="both"/>
      </w:pPr>
      <w:r>
        <w:rPr>
          <w:rFonts w:ascii="Times New Roman"/>
          <w:b w:val="false"/>
          <w:i w:val="false"/>
          <w:color w:val="000000"/>
          <w:sz w:val="28"/>
        </w:rPr>
        <w:t>
      3) 9 мамыр - Жеңіс күні:</w:t>
      </w:r>
    </w:p>
    <w:bookmarkEnd w:id="9"/>
    <w:bookmarkStart w:name="z12" w:id="10"/>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10"/>
    <w:bookmarkStart w:name="z13" w:id="11"/>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w:t>
      </w:r>
    </w:p>
    <w:bookmarkEnd w:id="11"/>
    <w:bookmarkStart w:name="z14" w:id="12"/>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12"/>
    <w:bookmarkStart w:name="z15" w:id="1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13"/>
    <w:bookmarkStart w:name="z16" w:id="14"/>
    <w:p>
      <w:pPr>
        <w:spacing w:after="0"/>
        <w:ind w:left="0"/>
        <w:jc w:val="both"/>
      </w:pPr>
      <w:r>
        <w:rPr>
          <w:rFonts w:ascii="Times New Roman"/>
          <w:b w:val="false"/>
          <w:i w:val="false"/>
          <w:color w:val="000000"/>
          <w:sz w:val="28"/>
        </w:rPr>
        <w:t>
      еңбек ардагерлеріне - 40 (қырық) айлық есептік көрсеткіш;</w:t>
      </w:r>
    </w:p>
    <w:bookmarkEnd w:id="14"/>
    <w:bookmarkStart w:name="z17" w:id="15"/>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15"/>
    <w:bookmarkStart w:name="z18" w:id="1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16"/>
    <w:bookmarkStart w:name="z19" w:id="1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Ленинград қаласының госпитальдары мен ауруханаларының қаза тапқан жұмыскерлерінiң отбасыларына;</w:t>
      </w:r>
    </w:p>
    <w:bookmarkEnd w:id="17"/>
    <w:bookmarkStart w:name="z20" w:id="1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18"/>
    <w:bookmarkStart w:name="z21" w:id="1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19"/>
    <w:bookmarkStart w:name="z22" w:id="2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0"/>
    <w:bookmarkStart w:name="z23"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21"/>
    <w:bookmarkStart w:name="z24"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w:t>
      </w:r>
    </w:p>
    <w:bookmarkEnd w:id="22"/>
    <w:bookmarkStart w:name="z25"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w:t>
      </w:r>
    </w:p>
    <w:bookmarkEnd w:id="23"/>
    <w:bookmarkStart w:name="z26" w:id="24"/>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жұмысшылары мен қызметшiлеріне - 40 (қырық) айлық есептік көрсеткіш;</w:t>
      </w:r>
    </w:p>
    <w:bookmarkEnd w:id="24"/>
    <w:bookmarkStart w:name="z27" w:id="2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25"/>
    <w:bookmarkStart w:name="z28" w:id="2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26"/>
    <w:bookmarkStart w:name="z29" w:id="27"/>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27"/>
    <w:bookmarkStart w:name="z30" w:id="28"/>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28"/>
    <w:bookmarkStart w:name="z31" w:id="29"/>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29"/>
    <w:bookmarkStart w:name="z32" w:id="30"/>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 10 (он) айлық есептік көрсеткіш;</w:t>
      </w:r>
    </w:p>
    <w:bookmarkEnd w:id="30"/>
    <w:bookmarkStart w:name="z33" w:id="3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31"/>
    <w:bookmarkStart w:name="z34" w:id="32"/>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әрбір балаға 8 (сегіз) айлық есептік көрсеткіш;</w:t>
      </w:r>
    </w:p>
    <w:bookmarkEnd w:id="32"/>
    <w:bookmarkStart w:name="z35" w:id="33"/>
    <w:p>
      <w:pPr>
        <w:spacing w:after="0"/>
        <w:ind w:left="0"/>
        <w:jc w:val="both"/>
      </w:pPr>
      <w:r>
        <w:rPr>
          <w:rFonts w:ascii="Times New Roman"/>
          <w:b w:val="false"/>
          <w:i w:val="false"/>
          <w:color w:val="000000"/>
          <w:sz w:val="28"/>
        </w:rPr>
        <w:t>
      6) 25 қазан – Республика күні:</w:t>
      </w:r>
    </w:p>
    <w:bookmarkEnd w:id="33"/>
    <w:bookmarkStart w:name="z36" w:id="34"/>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 </w:t>
      </w:r>
    </w:p>
    <w:bookmarkEnd w:id="34"/>
    <w:bookmarkStart w:name="z37" w:id="35"/>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w:t>
      </w:r>
    </w:p>
    <w:bookmarkEnd w:id="35"/>
    <w:bookmarkStart w:name="z38" w:id="36"/>
    <w:p>
      <w:pPr>
        <w:spacing w:after="0"/>
        <w:ind w:left="0"/>
        <w:jc w:val="both"/>
      </w:pPr>
      <w:r>
        <w:rPr>
          <w:rFonts w:ascii="Times New Roman"/>
          <w:b w:val="false"/>
          <w:i w:val="false"/>
          <w:color w:val="000000"/>
          <w:sz w:val="28"/>
        </w:rPr>
        <w:t>
      7) 16 желтоқсан – Тәуелсіздік күні:</w:t>
      </w:r>
    </w:p>
    <w:bookmarkEnd w:id="36"/>
    <w:bookmarkStart w:name="z39" w:id="37"/>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w:t>
      </w:r>
    </w:p>
    <w:bookmarkEnd w:id="37"/>
    <w:bookmarkStart w:name="z40" w:id="38"/>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 жастан он сегіз жасқа дейінгі бірінші, екінші, үшінші топтағы мүгедектігі бар балаларға - 5 (бес) айлық есептік көрсеткіш.";</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 </w:t>
      </w:r>
    </w:p>
    <w:bookmarkStart w:name="z42" w:id="39"/>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санаториялық-курорттық емделуге табыстарын есепке алмай, бір рет, бірақ кепілдік берілген сомадан артық емес;</w:t>
      </w:r>
    </w:p>
    <w:bookmarkEnd w:id="39"/>
    <w:bookmarkStart w:name="z43" w:id="40"/>
    <w:p>
      <w:pPr>
        <w:spacing w:after="0"/>
        <w:ind w:left="0"/>
        <w:jc w:val="both"/>
      </w:pPr>
      <w:r>
        <w:rPr>
          <w:rFonts w:ascii="Times New Roman"/>
          <w:b w:val="false"/>
          <w:i w:val="false"/>
          <w:color w:val="000000"/>
          <w:sz w:val="28"/>
        </w:rPr>
        <w:t>
      7) санаторий-курорттық емделуге бірінші топтағы мүгедектігі бар адамдарды алып жүретін адамдарға халықты әлеуметтік қорғау саласындағы уәкілетті орган айқындайтын санаторий-курорттық емдеу құнын өтеу ретінде ұсынылатын кепілдік берілген соманың жетпіс пайызы мөлшерінде бір рет, табыстарын есепке алмай санаторий-курорттық ұйымда болу құнын өтеуге.".</w:t>
      </w:r>
    </w:p>
    <w:bookmarkEnd w:id="40"/>
    <w:bookmarkStart w:name="z44" w:id="4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