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ee07" w14:textId="655e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2018 жылғы 1 тамыздағы № 18/192 "Маңғыстау ауданында тұрғын үй көмегін көрсетудің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2023 жылғы 24 мамырдағы № 3/21 шешімі. Маңғыстау облысы Әділет департаментінде 2023 жылғы 2 маусым № 4575-12 болып тіркелді. Күші жойылды - Маңғыстау облысы Маңғыстау аудандық мәслихатының 16 сәуірдегі 2024 жылғы № 11/83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Маңғыстау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1.Маңғыстау аудандық мәслихатының 2018 жылғы 1 тамыздағы </w:t>
      </w:r>
      <w:r>
        <w:rPr>
          <w:rFonts w:ascii="Times New Roman"/>
          <w:b w:val="false"/>
          <w:i w:val="false"/>
          <w:color w:val="000000"/>
          <w:sz w:val="28"/>
        </w:rPr>
        <w:t>№18/192</w:t>
      </w:r>
      <w:r>
        <w:rPr>
          <w:rFonts w:ascii="Times New Roman"/>
          <w:b w:val="false"/>
          <w:i w:val="false"/>
          <w:color w:val="000000"/>
          <w:sz w:val="28"/>
        </w:rPr>
        <w:t xml:space="preserve"> "Маңғыстау ауданында тұрғын үй көмегін көрсетудің тәртібі мен мөлшерін айқындау туралы" шешіміне (Нормативтік құқықтық актілерді мемлекеттік тіркеу тізілімінде №3700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2"/>
    <w:p>
      <w:pPr>
        <w:spacing w:after="0"/>
        <w:ind w:left="0"/>
        <w:jc w:val="both"/>
      </w:pPr>
      <w:r>
        <w:rPr>
          <w:rFonts w:ascii="Times New Roman"/>
          <w:b w:val="false"/>
          <w:i w:val="false"/>
          <w:color w:val="000000"/>
          <w:sz w:val="28"/>
        </w:rPr>
        <w:t>
      "1. Тұрғын үй көмегі жергілікті бюджет қаражаты есебінен Маңғыстау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bookmarkStart w:name="z6"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7"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4"/>
    <w:bookmarkStart w:name="z8"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5"/>
    <w:bookmarkStart w:name="z9" w:id="6"/>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6"/>
    <w:bookmarkStart w:name="z10" w:id="7"/>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7"/>
    <w:bookmarkStart w:name="z11"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 белгіленеді.";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w:t>
      </w:r>
      <w:r>
        <w:rPr>
          <w:rFonts w:ascii="Times New Roman"/>
          <w:b w:val="false"/>
          <w:i w:val="false"/>
          <w:color w:val="000000"/>
          <w:sz w:val="28"/>
        </w:rPr>
        <w:t xml:space="preserve"> жаңа редакцияда жазылсын:</w:t>
      </w:r>
    </w:p>
    <w:bookmarkStart w:name="z13" w:id="9"/>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№226</w:t>
      </w:r>
      <w:r>
        <w:rPr>
          <w:rFonts w:ascii="Times New Roman"/>
          <w:b w:val="false"/>
          <w:i w:val="false"/>
          <w:color w:val="000000"/>
          <w:sz w:val="28"/>
        </w:rPr>
        <w:t xml:space="preserve"> "Тұрғын үй көмегін алуға үмiткер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№20498 болып тіркелген) айқындалған тәртіппен есептейді.</w:t>
      </w:r>
    </w:p>
    <w:bookmarkEnd w:id="9"/>
    <w:bookmarkStart w:name="z14" w:id="10"/>
    <w:p>
      <w:pPr>
        <w:spacing w:after="0"/>
        <w:ind w:left="0"/>
        <w:jc w:val="both"/>
      </w:pPr>
      <w:r>
        <w:rPr>
          <w:rFonts w:ascii="Times New Roman"/>
          <w:b w:val="false"/>
          <w:i w:val="false"/>
          <w:color w:val="000000"/>
          <w:sz w:val="28"/>
        </w:rPr>
        <w:t>
      4.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0"/>
    <w:bookmarkStart w:name="z15" w:id="1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