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1eb6" w14:textId="cf01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2009 жылғы 16 қаңтардағы № 14 "Жергілікті маңызы бар балық шаруашылығы су айдындарының тізбесін бекіту туралы" қаулысына өзгерістер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17 сәуірдегі № 161 қаулысы. Қостанай облысының Әділет департаментінде 2023 жылғы 19 сәуірде № 9969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әкiмдiгi ҚАУЛЫ ЕТЕДI: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"Жергілікті маңызы бар балық шаруашылығы су айдындарының тізбесін бекіту туралы" 2009 жылғы 16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3666 болып тіркелген) келесі өзгерістер 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жергілікті маңызы бар балық шаруашылығы су айдындарының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776, 970-жолдар алынып тасталсын;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нөмірлері 1003, 1004, 1005, 1006, 1007-жолдарымен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Горькое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жариялағанынан кейін оның Қостанай облысы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