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ddcb" w14:textId="1acd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2023 жылғы 3 сәуірдегі № 138 "2023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5 маусымдағы № 230 қаулысы. Қостанай облысының Әділет департаментінде 2023 жылғы 8 маусымда № 10020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туралы" 2023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9947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пестицидтердің, биоагенттердің (энтомофагтардың) тізбесі мен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топтары бойынша әсер етуші зат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(аналогы) 1 литріне (килограммына)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суы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суы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суы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суы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эмульгирленлірілетін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ұшпа эфирлер түріндегі 2,4-Д қышқылдар,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күрделі түріндегі, 2,4-Д қышқылы, 564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түрінде,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20,0,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ИМАЗЕТ, 100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АМИДА,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түріндегі, 450 грамм/литр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КАРБУЗИН, 70%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ТАЛАНТ, майлы дисперсиясы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диметиламин тұзы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изооктил, 2,4-Д дихлорфеноксиацет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МУШКЕТ ПЛЮС,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флорсулам,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 41,6,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фенпропидин + 125 грамм/литр пропиконазол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грамм/литр + пираклостробин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 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 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фосфид, 560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 және гербицид және десикант ретінде пайдаланылатын препараттар;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қосарлы мақсаттағы мемлекеттік тіркеуден өткен және инсектицид және фунгицид ретінде пайдаланылатын препараттар;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қосарлы мақсаттағы мемлекеттік тіркеуден өткен және инсектицид және егу алдындағы емдеуге арналған препарат ретінде пайдаланылатын препараттар;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қосарланған мақсаттағы мемлекеттік тіркеуі бар және уытсыздандырғыш және фунгицид ретінде пайдаланылатын препараттар.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