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a97c" w14:textId="69fa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акваөсіру (балық өсіру шаруашылығы) өнімділігін және өнім сапасын арттыруды субсидиялау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29 қыркүйектегі № 411 қаулысы. Қостанай облысының Әділет департаментінде 2023 жылғы 13 қазанда № 10070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Экология, геология және табиғи ресурстар министрінің 2022 жылғы 24 мамырдағы № 180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№28188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акваөсіру (балық өсіру шаруашылығы) өнімділігін және өнім сапасын арттыруды субсидиялау көлемдері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акваөсірудің (балық өсіру шаруашылығы) өнімділігін және өнім сапасын арттыруды субсидиялау көлемдері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негіздемені сатып алу шығыстарын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бойнша шығыстарды өтеуге арналған субсидиялар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 үшін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ұрықтанған уылдырық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шабақ (10 граммға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ақсаха тұқымдас балықтар мен олардың будандары үшін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дернәсілдер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үшін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дернәсілдер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46 035,875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