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d05f" w14:textId="a7fd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Лисаков қаласы мәслихатының 2023 жылғы 23 қарашадағы № 57 шешімі. Қостанай облысының Әділет департаментінде 2023 жылғы 29 қарашада № 10097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Лисаков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қала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облыстық маңызы бар қаланың жергілікті атқарушы органы;</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Start w:name="z17" w:id="8"/>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8"/>
    <w:bookmarkStart w:name="z18" w:id="9"/>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9"/>
    <w:bookmarkStart w:name="z19" w:id="1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мәслихатының 03.10.2024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құқықтық қатынастарға таралады).</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11"/>
    <w:bookmarkStart w:name="z28" w:id="12"/>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2"/>
    <w:bookmarkStart w:name="z22" w:id="13"/>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3"/>
    <w:bookmarkStart w:name="z23" w:id="14"/>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4"/>
    <w:bookmarkStart w:name="z24" w:id="15"/>
    <w:p>
      <w:pPr>
        <w:spacing w:after="0"/>
        <w:ind w:left="0"/>
        <w:jc w:val="both"/>
      </w:pPr>
      <w:r>
        <w:rPr>
          <w:rFonts w:ascii="Times New Roman"/>
          <w:b w:val="false"/>
          <w:i w:val="false"/>
          <w:color w:val="000000"/>
          <w:sz w:val="28"/>
        </w:rPr>
        <w:t>
      3) Отан қорғаушы күні – 7 мамыр;</w:t>
      </w:r>
    </w:p>
    <w:bookmarkEnd w:id="15"/>
    <w:bookmarkStart w:name="z25" w:id="16"/>
    <w:p>
      <w:pPr>
        <w:spacing w:after="0"/>
        <w:ind w:left="0"/>
        <w:jc w:val="both"/>
      </w:pPr>
      <w:r>
        <w:rPr>
          <w:rFonts w:ascii="Times New Roman"/>
          <w:b w:val="false"/>
          <w:i w:val="false"/>
          <w:color w:val="000000"/>
          <w:sz w:val="28"/>
        </w:rPr>
        <w:t>
      4) Жеңіс күні – 9 мамыр;</w:t>
      </w:r>
    </w:p>
    <w:bookmarkEnd w:id="16"/>
    <w:bookmarkStart w:name="z26" w:id="17"/>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мәслихатының 03.10.2024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құқықтық қатынастарға таралады).</w:t>
      </w:r>
      <w:r>
        <w:br/>
      </w:r>
      <w:r>
        <w:rPr>
          <w:rFonts w:ascii="Times New Roman"/>
          <w:b w:val="false"/>
          <w:i w:val="false"/>
          <w:color w:val="000000"/>
          <w:sz w:val="28"/>
        </w:rPr>
        <w:t>
</w:t>
      </w:r>
    </w:p>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33" w:id="19"/>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19"/>
    <w:bookmarkStart w:name="z29" w:id="2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0"/>
    <w:bookmarkStart w:name="z30" w:id="2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1"/>
    <w:bookmarkStart w:name="z31" w:id="2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Start w:name="z34" w:id="2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3"/>
    <w:bookmarkStart w:name="z35" w:id="24"/>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4"/>
    <w:bookmarkStart w:name="z36" w:id="25"/>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5"/>
    <w:bookmarkStart w:name="z37" w:id="2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6"/>
    <w:bookmarkStart w:name="z38" w:id="27"/>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27"/>
    <w:bookmarkStart w:name="z39" w:id="28"/>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28"/>
    <w:bookmarkStart w:name="z40" w:id="2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29"/>
    <w:bookmarkStart w:name="z41" w:id="30"/>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1"/>
    <w:bookmarkStart w:name="z43" w:id="32"/>
    <w:p>
      <w:pPr>
        <w:spacing w:after="0"/>
        <w:ind w:left="0"/>
        <w:jc w:val="both"/>
      </w:pPr>
      <w:r>
        <w:rPr>
          <w:rFonts w:ascii="Times New Roman"/>
          <w:b w:val="false"/>
          <w:i w:val="false"/>
          <w:color w:val="000000"/>
          <w:sz w:val="28"/>
        </w:rPr>
        <w:t>
      3) Отан қорғаушы күні – 7 мамыр:</w:t>
      </w:r>
    </w:p>
    <w:bookmarkEnd w:id="32"/>
    <w:bookmarkStart w:name="z44" w:id="33"/>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5"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4"/>
    <w:bookmarkStart w:name="z46"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5"/>
    <w:bookmarkStart w:name="z47" w:id="3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36"/>
    <w:bookmarkStart w:name="z48" w:id="37"/>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37"/>
    <w:bookmarkStart w:name="z49"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38"/>
    <w:bookmarkStart w:name="z50"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39"/>
    <w:bookmarkStart w:name="z51" w:id="40"/>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0"/>
    <w:bookmarkStart w:name="z52" w:id="41"/>
    <w:p>
      <w:pPr>
        <w:spacing w:after="0"/>
        <w:ind w:left="0"/>
        <w:jc w:val="both"/>
      </w:pPr>
      <w:r>
        <w:rPr>
          <w:rFonts w:ascii="Times New Roman"/>
          <w:b w:val="false"/>
          <w:i w:val="false"/>
          <w:color w:val="000000"/>
          <w:sz w:val="28"/>
        </w:rPr>
        <w:t>
      4) Жеңіс күні – 9 мамыр:</w:t>
      </w:r>
    </w:p>
    <w:bookmarkEnd w:id="41"/>
    <w:bookmarkStart w:name="z53" w:id="42"/>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2"/>
    <w:bookmarkStart w:name="z54" w:id="4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3"/>
    <w:bookmarkStart w:name="z55"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4"/>
    <w:bookmarkStart w:name="z56" w:id="4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5"/>
    <w:bookmarkStart w:name="z57"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46"/>
    <w:bookmarkStart w:name="z58"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47"/>
    <w:bookmarkStart w:name="z59" w:id="4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48"/>
    <w:bookmarkStart w:name="z60" w:id="49"/>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49"/>
    <w:bookmarkStart w:name="z61" w:id="5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0"/>
    <w:bookmarkStart w:name="z62"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1"/>
    <w:bookmarkStart w:name="z63"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2"/>
    <w:bookmarkStart w:name="z64" w:id="5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3"/>
    <w:bookmarkStart w:name="z65" w:id="5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4"/>
    <w:bookmarkStart w:name="z66" w:id="55"/>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5"/>
    <w:bookmarkStart w:name="z67"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56"/>
    <w:bookmarkStart w:name="z68" w:id="57"/>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57"/>
    <w:bookmarkStart w:name="z69" w:id="5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8"/>
    <w:bookmarkStart w:name="z70" w:id="5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9"/>
    <w:bookmarkStart w:name="z71" w:id="60"/>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0"/>
    <w:bookmarkStart w:name="z72" w:id="6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1"/>
    <w:bookmarkStart w:name="z73" w:id="6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2"/>
    <w:bookmarkStart w:name="z74" w:id="6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3"/>
    <w:bookmarkStart w:name="z75" w:id="64"/>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4"/>
    <w:bookmarkStart w:name="z76" w:id="6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5"/>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Лисаков қаласы мәслихатының 03.10.2024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құқықтық қатынастарға таралады).</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66"/>
    <w:bookmarkStart w:name="z78" w:id="67"/>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67"/>
    <w:bookmarkStart w:name="z79" w:id="68"/>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68"/>
    <w:bookmarkStart w:name="z80" w:id="69"/>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69"/>
    <w:bookmarkStart w:name="z81" w:id="70"/>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70"/>
    <w:bookmarkStart w:name="z82" w:id="7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71"/>
    <w:bookmarkStart w:name="z83" w:id="72"/>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2"/>
    <w:bookmarkStart w:name="z84" w:id="73"/>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73"/>
    <w:bookmarkStart w:name="z85" w:id="7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74"/>
    <w:bookmarkStart w:name="z86" w:id="75"/>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75"/>
    <w:bookmarkStart w:name="z87" w:id="76"/>
    <w:p>
      <w:pPr>
        <w:spacing w:after="0"/>
        <w:ind w:left="0"/>
        <w:jc w:val="both"/>
      </w:pPr>
      <w:r>
        <w:rPr>
          <w:rFonts w:ascii="Times New Roman"/>
          <w:b w:val="false"/>
          <w:i w:val="false"/>
          <w:color w:val="000000"/>
          <w:sz w:val="28"/>
        </w:rPr>
        <w:t>
      7)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Қостанай облысы Лисаков қаласы мәслихатының 03.10.2024 </w:t>
      </w:r>
      <w:r>
        <w:rPr>
          <w:rFonts w:ascii="Times New Roman"/>
          <w:b w:val="false"/>
          <w:i w:val="false"/>
          <w:color w:val="000000"/>
          <w:sz w:val="28"/>
        </w:rPr>
        <w:t>№ 129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77"/>
    <w:bookmarkStart w:name="z90" w:id="78"/>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Қостанай облысы Лисаков қаласы мәслихатының 20.02.2024 </w:t>
      </w:r>
      <w:r>
        <w:rPr>
          <w:rFonts w:ascii="Times New Roman"/>
          <w:b w:val="false"/>
          <w:i w:val="false"/>
          <w:color w:val="000000"/>
          <w:sz w:val="28"/>
        </w:rPr>
        <w:t>№ 74</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2 айлық есептік көрсеткіш мөлшерінде;</w:t>
      </w:r>
    </w:p>
    <w:bookmarkEnd w:id="79"/>
    <w:bookmarkStart w:name="z93" w:id="80"/>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81"/>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p>
      <w:pPr>
        <w:spacing w:after="0"/>
        <w:ind w:left="0"/>
        <w:jc w:val="both"/>
      </w:pPr>
      <w:r>
        <w:rPr>
          <w:rFonts w:ascii="Times New Roman"/>
          <w:b w:val="false"/>
          <w:i w:val="false"/>
          <w:color w:val="000000"/>
          <w:sz w:val="28"/>
        </w:rPr>
        <w:t>
      16)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Лисаков қаласы мәслихатының 20.02.2024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26.04.2024 бастап туындаған құқықтық қатынастарға таралады) шешімдерімен.</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7. Азаматтарды мұқтаждар санатына жатқызу үшін:</w:t>
      </w:r>
    </w:p>
    <w:bookmarkEnd w:id="82"/>
    <w:bookmarkStart w:name="z96" w:id="83"/>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83"/>
    <w:bookmarkStart w:name="z97" w:id="84"/>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4"/>
    <w:bookmarkStart w:name="z98" w:id="85"/>
    <w:p>
      <w:pPr>
        <w:spacing w:after="0"/>
        <w:ind w:left="0"/>
        <w:jc w:val="both"/>
      </w:pPr>
      <w:r>
        <w:rPr>
          <w:rFonts w:ascii="Times New Roman"/>
          <w:b w:val="false"/>
          <w:i w:val="false"/>
          <w:color w:val="000000"/>
          <w:sz w:val="28"/>
        </w:rPr>
        <w:t>
      3) жетімдік, ата-ана қамқорлығының болмауы;</w:t>
      </w:r>
    </w:p>
    <w:bookmarkEnd w:id="85"/>
    <w:bookmarkStart w:name="z99" w:id="86"/>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86"/>
    <w:bookmarkStart w:name="z100" w:id="87"/>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87"/>
    <w:bookmarkStart w:name="z101" w:id="88"/>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88"/>
    <w:bookmarkStart w:name="z102" w:id="89"/>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орыс тілінде жаңа редакцияда, қазақ тіліндегі мәтіні өзгермейді - Қостанай облысы Лисаков қаласы мәслихатының 20.02.2024 </w:t>
      </w:r>
      <w:r>
        <w:rPr>
          <w:rFonts w:ascii="Times New Roman"/>
          <w:b w:val="false"/>
          <w:i w:val="false"/>
          <w:color w:val="00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тармақшаларымен көзделген әлеуметтік көмек көрсетілген оқиғалар басталған күннен бастап үш айдан кешіктірілмей көрсетіледі.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Лисаков қаласы мәслихатының 20.02.2024 </w:t>
      </w:r>
      <w:r>
        <w:rPr>
          <w:rFonts w:ascii="Times New Roman"/>
          <w:b w:val="false"/>
          <w:i w:val="false"/>
          <w:color w:val="00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1"/>
    <w:bookmarkStart w:name="z105"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106" w:id="93"/>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9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Лисаков қаласы мәслихатының 03.10.2024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құқықтық қатынастарға таралады).</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9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2)-тармақшаларында көрсетілген, алғаш рет жүгінген адамдар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9)-тармақшаларында көрсетілген адамдар оңалту немесе санаторий-курорттық емдеу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Әлеуметтік көмек өтініш берілген айдан бастап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Лисаков қаласы мәслихатының 03.10.2024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26.04.2024 бастап туындаған құқықтық қатынастарға таралады).</w:t>
      </w: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5"/>
    <w:bookmarkStart w:name="z119" w:id="96"/>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әкіміне жібереді.</w:t>
      </w:r>
    </w:p>
    <w:bookmarkEnd w:id="96"/>
    <w:bookmarkStart w:name="z120" w:id="97"/>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7"/>
    <w:bookmarkStart w:name="z121" w:id="98"/>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8"/>
    <w:bookmarkStart w:name="z122" w:id="99"/>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9"/>
    <w:bookmarkStart w:name="z123" w:id="100"/>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0"/>
    <w:bookmarkStart w:name="z124" w:id="101"/>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01"/>
    <w:bookmarkStart w:name="z125" w:id="102"/>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02"/>
    <w:bookmarkStart w:name="z126"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3"/>
    <w:bookmarkStart w:name="z127" w:id="104"/>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04"/>
    <w:bookmarkStart w:name="z128" w:id="105"/>
    <w:p>
      <w:pPr>
        <w:spacing w:after="0"/>
        <w:ind w:left="0"/>
        <w:jc w:val="both"/>
      </w:pPr>
      <w:r>
        <w:rPr>
          <w:rFonts w:ascii="Times New Roman"/>
          <w:b w:val="false"/>
          <w:i w:val="false"/>
          <w:color w:val="000000"/>
          <w:sz w:val="28"/>
        </w:rPr>
        <w:t>
      22. Әлеуметтік көмек көрсетуден бас тарту:</w:t>
      </w:r>
    </w:p>
    <w:bookmarkEnd w:id="105"/>
    <w:bookmarkStart w:name="z129" w:id="10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6"/>
    <w:bookmarkStart w:name="z130" w:id="107"/>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7"/>
    <w:bookmarkStart w:name="z131" w:id="108"/>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08"/>
    <w:bookmarkStart w:name="z132" w:id="109"/>
    <w:p>
      <w:pPr>
        <w:spacing w:after="0"/>
        <w:ind w:left="0"/>
        <w:jc w:val="both"/>
      </w:pPr>
      <w:r>
        <w:rPr>
          <w:rFonts w:ascii="Times New Roman"/>
          <w:b w:val="false"/>
          <w:i w:val="false"/>
          <w:color w:val="000000"/>
          <w:sz w:val="28"/>
        </w:rPr>
        <w:t>
      23. Әлеуметтік көмек көрсетуге жұмсалатын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109"/>
    <w:bookmarkStart w:name="z133" w:id="110"/>
    <w:p>
      <w:pPr>
        <w:spacing w:after="0"/>
        <w:ind w:left="0"/>
        <w:jc w:val="both"/>
      </w:pPr>
      <w:r>
        <w:rPr>
          <w:rFonts w:ascii="Times New Roman"/>
          <w:b w:val="false"/>
          <w:i w:val="false"/>
          <w:color w:val="000000"/>
          <w:sz w:val="28"/>
        </w:rPr>
        <w:t>
      24. Әлеуметтік көмек:</w:t>
      </w:r>
    </w:p>
    <w:bookmarkEnd w:id="110"/>
    <w:bookmarkStart w:name="z134" w:id="111"/>
    <w:p>
      <w:pPr>
        <w:spacing w:after="0"/>
        <w:ind w:left="0"/>
        <w:jc w:val="both"/>
      </w:pPr>
      <w:r>
        <w:rPr>
          <w:rFonts w:ascii="Times New Roman"/>
          <w:b w:val="false"/>
          <w:i w:val="false"/>
          <w:color w:val="000000"/>
          <w:sz w:val="28"/>
        </w:rPr>
        <w:t>
      1) алушы қайтыс болған;</w:t>
      </w:r>
    </w:p>
    <w:bookmarkEnd w:id="111"/>
    <w:bookmarkStart w:name="z135" w:id="112"/>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12"/>
    <w:bookmarkStart w:name="z136" w:id="11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3"/>
    <w:bookmarkStart w:name="z137" w:id="11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4"/>
    <w:bookmarkStart w:name="z138" w:id="115"/>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5"/>
    <w:bookmarkStart w:name="z139" w:id="116"/>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6"/>
    <w:bookmarkStart w:name="z140" w:id="117"/>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18"/>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тізбесі</w:t>
      </w:r>
    </w:p>
    <w:bookmarkEnd w:id="118"/>
    <w:bookmarkStart w:name="z146" w:id="119"/>
    <w:p>
      <w:pPr>
        <w:spacing w:after="0"/>
        <w:ind w:left="0"/>
        <w:jc w:val="both"/>
      </w:pPr>
      <w:r>
        <w:rPr>
          <w:rFonts w:ascii="Times New Roman"/>
          <w:b w:val="false"/>
          <w:i w:val="false"/>
          <w:color w:val="000000"/>
          <w:sz w:val="28"/>
        </w:rPr>
        <w:t xml:space="preserve">
      1. 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9397 болып тіркелген).</w:t>
      </w:r>
    </w:p>
    <w:bookmarkEnd w:id="119"/>
    <w:bookmarkStart w:name="z147" w:id="120"/>
    <w:p>
      <w:pPr>
        <w:spacing w:after="0"/>
        <w:ind w:left="0"/>
        <w:jc w:val="both"/>
      </w:pPr>
      <w:r>
        <w:rPr>
          <w:rFonts w:ascii="Times New Roman"/>
          <w:b w:val="false"/>
          <w:i w:val="false"/>
          <w:color w:val="000000"/>
          <w:sz w:val="28"/>
        </w:rPr>
        <w:t xml:space="preserve">
      2. Мәслихаттың 2020 жылғы 29 қазандағы № 440 "Мәслихаттың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9524 тіркелген).</w:t>
      </w:r>
    </w:p>
    <w:bookmarkEnd w:id="120"/>
    <w:bookmarkStart w:name="z148" w:id="121"/>
    <w:p>
      <w:pPr>
        <w:spacing w:after="0"/>
        <w:ind w:left="0"/>
        <w:jc w:val="both"/>
      </w:pPr>
      <w:r>
        <w:rPr>
          <w:rFonts w:ascii="Times New Roman"/>
          <w:b w:val="false"/>
          <w:i w:val="false"/>
          <w:color w:val="000000"/>
          <w:sz w:val="28"/>
        </w:rPr>
        <w:t xml:space="preserve">
      3. Мәслихаттың 2021 жылғы 29 сәуірдегі № 29 "Мәслихаттың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9894 тіркелген).</w:t>
      </w:r>
    </w:p>
    <w:bookmarkEnd w:id="121"/>
    <w:bookmarkStart w:name="z149" w:id="122"/>
    <w:p>
      <w:pPr>
        <w:spacing w:after="0"/>
        <w:ind w:left="0"/>
        <w:jc w:val="both"/>
      </w:pPr>
      <w:r>
        <w:rPr>
          <w:rFonts w:ascii="Times New Roman"/>
          <w:b w:val="false"/>
          <w:i w:val="false"/>
          <w:color w:val="000000"/>
          <w:sz w:val="28"/>
        </w:rPr>
        <w:t xml:space="preserve">
      4. Мәслихаттың 2022 жылғы 5 мамырдағы № 133 "Мәслихаттың 2020 жылғы 19 тамыздағы № 426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27920 болып тіркелген).</w:t>
      </w:r>
    </w:p>
    <w:bookmarkEnd w:id="122"/>
    <w:bookmarkStart w:name="z150" w:id="123"/>
    <w:p>
      <w:pPr>
        <w:spacing w:after="0"/>
        <w:ind w:left="0"/>
        <w:jc w:val="both"/>
      </w:pPr>
      <w:r>
        <w:rPr>
          <w:rFonts w:ascii="Times New Roman"/>
          <w:b w:val="false"/>
          <w:i w:val="false"/>
          <w:color w:val="000000"/>
          <w:sz w:val="28"/>
        </w:rPr>
        <w:t xml:space="preserve">
      5. Мәслихаттың 2022 жылғы 28 қыркүйектегі № 171 "Мәслихаттың 2020 жылғы 19 тамыздағы № 426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29887 болып тіркелген).</w:t>
      </w:r>
    </w:p>
    <w:bookmarkEnd w:id="123"/>
    <w:bookmarkStart w:name="z151" w:id="124"/>
    <w:p>
      <w:pPr>
        <w:spacing w:after="0"/>
        <w:ind w:left="0"/>
        <w:jc w:val="both"/>
      </w:pPr>
      <w:r>
        <w:rPr>
          <w:rFonts w:ascii="Times New Roman"/>
          <w:b w:val="false"/>
          <w:i w:val="false"/>
          <w:color w:val="000000"/>
          <w:sz w:val="28"/>
        </w:rPr>
        <w:t xml:space="preserve">
      6. Мәслихаттың 2023 жылғы 24 сәуірдегі № 17 "Мәслихаттың 2020 жылғы 19 тамыздағы № 426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9996 болып тіркелген).</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