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f59f0" w14:textId="23f59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Амангелді ауданы бойынша шетелдіктер үшін 2023 жылға арналған туристік жарна мөлшерлемелерін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Амангелді ауданы мәслихатының 2023 жылғы 16 қаңтардағы № 158 шешімі. Қостанай облысының Әділет департаментінде 2023 жылғы 18 қаңтарда № 9923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2-10 тармағына, "Шетелдіктер үшін туристік жарнаны төлеу қағидаларын бекіту туралы" Қазақстан Республикасы Үкіметінің 2021 жылғы 5 қарашадағы № 787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Амангелді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2023 жылғы 1 қаңтардан бастап 31 желтоқсанды қоса алғанда туристерді орналастыру орындарындағы шетелдіктер үшін туристік жарнаның мөлшерлемелері - болу құнының 1 (бір) пайызы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Амангелді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Кеделбаев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