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65ee" w14:textId="8886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21 қыркүйіктегі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2023 жылғы 21 сәуірдегі № 13 шешімі. Қостанай облысының Әділет департаментінде 2023 жылғы 2 мамырда № 9989 болып тіркелді. Күші жойылды - Қостанай облысы Амангелді ауданы мәслихатының 2023 жылғы 5 желтоқсандағы № 62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мәслихатының 05.12.2023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Амангелді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21 қыркүйектегі </w:t>
      </w:r>
      <w:r>
        <w:rPr>
          <w:rFonts w:ascii="Times New Roman"/>
          <w:b w:val="false"/>
          <w:i w:val="false"/>
          <w:color w:val="000000"/>
          <w:sz w:val="28"/>
        </w:rPr>
        <w:t>№ 402</w:t>
      </w:r>
      <w:r>
        <w:rPr>
          <w:rFonts w:ascii="Times New Roman"/>
          <w:b w:val="false"/>
          <w:i w:val="false"/>
          <w:color w:val="000000"/>
          <w:sz w:val="28"/>
        </w:rPr>
        <w:t xml:space="preserve"> шешіміне (Нормативтік құқықтық актілерді мемлекеттік тіркеу тізілімінде № 9476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көмегі түсініледі.";</w:t>
      </w:r>
    </w:p>
    <w:bookmarkEnd w:id="3"/>
    <w:bookmarkStart w:name="z9" w:id="4"/>
    <w:p>
      <w:pPr>
        <w:spacing w:after="0"/>
        <w:ind w:left="0"/>
        <w:jc w:val="both"/>
      </w:pPr>
      <w:r>
        <w:rPr>
          <w:rFonts w:ascii="Times New Roman"/>
          <w:b w:val="false"/>
          <w:i w:val="false"/>
          <w:color w:val="000000"/>
          <w:sz w:val="28"/>
        </w:rPr>
        <w:t>
      5 - тармақ жаңа редакцияда жазылсын:</w:t>
      </w:r>
    </w:p>
    <w:bookmarkEnd w:id="4"/>
    <w:bookmarkStart w:name="z10" w:id="5"/>
    <w:p>
      <w:pPr>
        <w:spacing w:after="0"/>
        <w:ind w:left="0"/>
        <w:jc w:val="both"/>
      </w:pPr>
      <w:r>
        <w:rPr>
          <w:rFonts w:ascii="Times New Roman"/>
          <w:b w:val="false"/>
          <w:i w:val="false"/>
          <w:color w:val="000000"/>
          <w:sz w:val="28"/>
        </w:rPr>
        <w:t>
      "5. Мерекелік күндері:</w:t>
      </w:r>
    </w:p>
    <w:bookmarkEnd w:id="5"/>
    <w:bookmarkStart w:name="z11" w:id="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6"/>
    <w:bookmarkStart w:name="z12" w:id="7"/>
    <w:p>
      <w:pPr>
        <w:spacing w:after="0"/>
        <w:ind w:left="0"/>
        <w:jc w:val="both"/>
      </w:pPr>
      <w:r>
        <w:rPr>
          <w:rFonts w:ascii="Times New Roman"/>
          <w:b w:val="false"/>
          <w:i w:val="false"/>
          <w:color w:val="000000"/>
          <w:sz w:val="28"/>
        </w:rPr>
        <w:t>
      2) 9 мамыр - Жеңіс күні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 көрсетіледі:</w:t>
      </w:r>
    </w:p>
    <w:bookmarkEnd w:id="8"/>
    <w:bookmarkStart w:name="z15" w:id="9"/>
    <w:p>
      <w:pPr>
        <w:spacing w:after="0"/>
        <w:ind w:left="0"/>
        <w:jc w:val="both"/>
      </w:pPr>
      <w:r>
        <w:rPr>
          <w:rFonts w:ascii="Times New Roman"/>
          <w:b w:val="false"/>
          <w:i w:val="false"/>
          <w:color w:val="000000"/>
          <w:sz w:val="28"/>
        </w:rPr>
        <w:t>
      1) барлық санаттағы мүгедектігі бар адамдарға, жедел емделуге, табыстарын есепке алмай, 50 айлық есептік көрсеткіштен артық емес мөлшерде;</w:t>
      </w:r>
    </w:p>
    <w:bookmarkEnd w:id="9"/>
    <w:bookmarkStart w:name="z16" w:id="10"/>
    <w:p>
      <w:pPr>
        <w:spacing w:after="0"/>
        <w:ind w:left="0"/>
        <w:jc w:val="both"/>
      </w:pPr>
      <w:r>
        <w:rPr>
          <w:rFonts w:ascii="Times New Roman"/>
          <w:b w:val="false"/>
          <w:i w:val="false"/>
          <w:color w:val="000000"/>
          <w:sz w:val="28"/>
        </w:rPr>
        <w:t>
      2) барлық санаттағы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4 айлық есептік көрсеткіштен артық емес мөлшерде;</w:t>
      </w:r>
    </w:p>
    <w:bookmarkEnd w:id="10"/>
    <w:bookmarkStart w:name="z17" w:id="11"/>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11"/>
    <w:bookmarkStart w:name="z18" w:id="12"/>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12"/>
    <w:bookmarkStart w:name="z19" w:id="13"/>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3"/>
    <w:bookmarkStart w:name="z20"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Заңның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мемлекеттер аумағындағы ұрыс қимылдары ардагерлеріне, Кеңес әскерлерінің шектеулі контингенті Ауғанстан Демократиялық Республикасынан шығарылған күніне, кірістерді есепке алмағанда:</w:t>
      </w:r>
    </w:p>
    <w:bookmarkEnd w:id="14"/>
    <w:bookmarkStart w:name="z21" w:id="1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50 000 (елу мың) теңге мөлшерінде;</w:t>
      </w:r>
    </w:p>
    <w:bookmarkEnd w:id="15"/>
    <w:bookmarkStart w:name="z22" w:id="1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50 000 (елу мың) теңге мөлшерінде;</w:t>
      </w:r>
    </w:p>
    <w:bookmarkEnd w:id="16"/>
    <w:bookmarkStart w:name="z23" w:id="17"/>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50 000 (елу мың) теңге мөлшерінде;</w:t>
      </w:r>
    </w:p>
    <w:bookmarkEnd w:id="17"/>
    <w:bookmarkStart w:name="z24" w:id="1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50 000 (елу мың) теңге мөлшерінде;</w:t>
      </w:r>
    </w:p>
    <w:bookmarkEnd w:id="18"/>
    <w:bookmarkStart w:name="z25" w:id="1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қызметшілерге 50 000 (елу мың) теңге мөлшерінде;</w:t>
      </w:r>
    </w:p>
    <w:bookmarkEnd w:id="19"/>
    <w:bookmarkStart w:name="z26" w:id="20"/>
    <w:p>
      <w:pPr>
        <w:spacing w:after="0"/>
        <w:ind w:left="0"/>
        <w:jc w:val="both"/>
      </w:pPr>
      <w:r>
        <w:rPr>
          <w:rFonts w:ascii="Times New Roman"/>
          <w:b w:val="false"/>
          <w:i w:val="false"/>
          <w:color w:val="000000"/>
          <w:sz w:val="28"/>
        </w:rPr>
        <w:t>
      Ауғанстандағы немесе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50 000 (елу мың) теңге мөлшерінде;</w:t>
      </w:r>
    </w:p>
    <w:bookmarkEnd w:id="20"/>
    <w:bookmarkStart w:name="z27" w:id="21"/>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1 500 000 (бір миллион бес жүз мың) теңге мөлшерінде;</w:t>
      </w:r>
    </w:p>
    <w:bookmarkEnd w:id="21"/>
    <w:bookmarkStart w:name="z28" w:id="22"/>
    <w:p>
      <w:pPr>
        <w:spacing w:after="0"/>
        <w:ind w:left="0"/>
        <w:jc w:val="both"/>
      </w:pPr>
      <w:r>
        <w:rPr>
          <w:rFonts w:ascii="Times New Roman"/>
          <w:b w:val="false"/>
          <w:i w:val="false"/>
          <w:color w:val="000000"/>
          <w:sz w:val="28"/>
        </w:rPr>
        <w:t xml:space="preserve">
      8) Жеңіс күніне орай, кірістерді есепке алмағанда, ардагерлерге және </w:t>
      </w:r>
      <w:r>
        <w:rPr>
          <w:rFonts w:ascii="Times New Roman"/>
          <w:b w:val="false"/>
          <w:i w:val="false"/>
          <w:color w:val="000000"/>
          <w:sz w:val="28"/>
        </w:rPr>
        <w:t>Заңның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w:t>
      </w:r>
    </w:p>
    <w:bookmarkEnd w:id="22"/>
    <w:bookmarkStart w:name="z29" w:id="2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 100 000 теңге;</w:t>
      </w:r>
    </w:p>
    <w:bookmarkEnd w:id="23"/>
    <w:bookmarkStart w:name="z30" w:id="2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100 000 теңге;</w:t>
      </w:r>
    </w:p>
    <w:bookmarkEnd w:id="24"/>
    <w:bookmarkStart w:name="z31" w:id="2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теңге;</w:t>
      </w:r>
    </w:p>
    <w:bookmarkEnd w:id="25"/>
    <w:bookmarkStart w:name="z32" w:id="2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теңге;</w:t>
      </w:r>
    </w:p>
    <w:bookmarkEnd w:id="26"/>
    <w:bookmarkStart w:name="z33" w:id="2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теңге;</w:t>
      </w:r>
    </w:p>
    <w:bookmarkEnd w:id="27"/>
    <w:bookmarkStart w:name="z34" w:id="28"/>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мүгедектігі белгіленген әскери қызметшілерге – 100 000 теңге;</w:t>
      </w:r>
    </w:p>
    <w:bookmarkEnd w:id="28"/>
    <w:bookmarkStart w:name="z35" w:id="29"/>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мүгедектігі белгіленген бұрынғы КСР Одағы мемлекеттік қауіпсіздік органдарының және ішкі істер органдарының басшы және қатардағы құрамының адамдарына – 100 000 теңге;</w:t>
      </w:r>
    </w:p>
    <w:bookmarkEnd w:id="29"/>
    <w:bookmarkStart w:name="z36" w:id="30"/>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60 000 теңге;</w:t>
      </w:r>
    </w:p>
    <w:bookmarkEnd w:id="30"/>
    <w:bookmarkStart w:name="z37" w:id="31"/>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теңге;</w:t>
      </w:r>
    </w:p>
    <w:bookmarkEnd w:id="31"/>
    <w:bookmarkStart w:name="z38" w:id="3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белгіленген адамдарға – 60 000 теңге;</w:t>
      </w:r>
    </w:p>
    <w:bookmarkEnd w:id="32"/>
    <w:bookmarkStart w:name="z39" w:id="33"/>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30 000 теңге;</w:t>
      </w:r>
    </w:p>
    <w:bookmarkEnd w:id="33"/>
    <w:bookmarkStart w:name="z40" w:id="34"/>
    <w:p>
      <w:pPr>
        <w:spacing w:after="0"/>
        <w:ind w:left="0"/>
        <w:jc w:val="both"/>
      </w:pPr>
      <w:r>
        <w:rPr>
          <w:rFonts w:ascii="Times New Roman"/>
          <w:b w:val="false"/>
          <w:i w:val="false"/>
          <w:color w:val="000000"/>
          <w:sz w:val="28"/>
        </w:rPr>
        <w:t>
      Ұлы Отан соғысы кезінде жаралануы, контузия алуы, мертігуі және ауруға шалыну салдарынан қайтыс болған мүгедектігі бар адамның немесе жеңілдіктер бойынша Ұлы Отан соғысы кезінде жаралануы, контузия алуы, мертігуі және ауруға шалыну салдарынан мүгедектігі бар деп теңестiрiлген адамның екiншi рет некеге тұрмаған зайыбына (жұбайына) - 30 000 теңге;</w:t>
      </w:r>
    </w:p>
    <w:bookmarkEnd w:id="34"/>
    <w:bookmarkStart w:name="z41" w:id="35"/>
    <w:p>
      <w:pPr>
        <w:spacing w:after="0"/>
        <w:ind w:left="0"/>
        <w:jc w:val="both"/>
      </w:pPr>
      <w:r>
        <w:rPr>
          <w:rFonts w:ascii="Times New Roman"/>
          <w:b w:val="false"/>
          <w:i w:val="false"/>
          <w:color w:val="000000"/>
          <w:sz w:val="28"/>
        </w:rPr>
        <w:t>
      жаралануы, контузия алуы, мертігуі және ауруға шалдығуы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 30 000 теңге;</w:t>
      </w:r>
    </w:p>
    <w:bookmarkEnd w:id="35"/>
    <w:bookmarkStart w:name="z42" w:id="36"/>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теңге;</w:t>
      </w:r>
    </w:p>
    <w:bookmarkEnd w:id="36"/>
    <w:bookmarkStart w:name="z43" w:id="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тармақшасында көрсетілген адамдарды қоспағанда, </w:t>
      </w:r>
      <w:r>
        <w:rPr>
          <w:rFonts w:ascii="Times New Roman"/>
          <w:b w:val="false"/>
          <w:i w:val="false"/>
          <w:color w:val="000000"/>
          <w:sz w:val="28"/>
        </w:rPr>
        <w:t>Заңның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w:t>
      </w:r>
    </w:p>
    <w:bookmarkStart w:name="z45" w:id="38"/>
    <w:p>
      <w:pPr>
        <w:spacing w:after="0"/>
        <w:ind w:left="0"/>
        <w:jc w:val="both"/>
      </w:pPr>
      <w:r>
        <w:rPr>
          <w:rFonts w:ascii="Times New Roman"/>
          <w:b w:val="false"/>
          <w:i w:val="false"/>
          <w:color w:val="000000"/>
          <w:sz w:val="28"/>
        </w:rPr>
        <w:t>
      "12. Мереке күндеріне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жазылсын:</w:t>
      </w:r>
    </w:p>
    <w:bookmarkStart w:name="z47" w:id="39"/>
    <w:p>
      <w:pPr>
        <w:spacing w:after="0"/>
        <w:ind w:left="0"/>
        <w:jc w:val="both"/>
      </w:pPr>
      <w:r>
        <w:rPr>
          <w:rFonts w:ascii="Times New Roman"/>
          <w:b w:val="false"/>
          <w:i w:val="false"/>
          <w:color w:val="000000"/>
          <w:sz w:val="28"/>
        </w:rPr>
        <w:t>
      "13. Ай сайынғы әлеуметтік көмекті алу үшін:</w:t>
      </w:r>
    </w:p>
    <w:bookmarkEnd w:id="39"/>
    <w:bookmarkStart w:name="z48" w:id="4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бірінші рет өтініш берген адамдар өтінішке қоса мынадай құжаттарды:</w:t>
      </w:r>
    </w:p>
    <w:bookmarkEnd w:id="40"/>
    <w:bookmarkStart w:name="z49" w:id="41"/>
    <w:p>
      <w:pPr>
        <w:spacing w:after="0"/>
        <w:ind w:left="0"/>
        <w:jc w:val="both"/>
      </w:pPr>
      <w:r>
        <w:rPr>
          <w:rFonts w:ascii="Times New Roman"/>
          <w:b w:val="false"/>
          <w:i w:val="false"/>
          <w:color w:val="000000"/>
          <w:sz w:val="28"/>
        </w:rPr>
        <w:t>
      1) жеке басын куәландыратын құжатты (жеке басын сәйкестендіру үшін қажет);</w:t>
      </w:r>
    </w:p>
    <w:bookmarkEnd w:id="41"/>
    <w:bookmarkStart w:name="z50" w:id="42"/>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42"/>
    <w:bookmarkStart w:name="z51" w:id="4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 (отбасылар) не заңды өкілі өтінішке қоса мынадай құжаттарды:</w:t>
      </w:r>
    </w:p>
    <w:bookmarkEnd w:id="43"/>
    <w:bookmarkStart w:name="z52" w:id="44"/>
    <w:p>
      <w:pPr>
        <w:spacing w:after="0"/>
        <w:ind w:left="0"/>
        <w:jc w:val="both"/>
      </w:pPr>
      <w:r>
        <w:rPr>
          <w:rFonts w:ascii="Times New Roman"/>
          <w:b w:val="false"/>
          <w:i w:val="false"/>
          <w:color w:val="000000"/>
          <w:sz w:val="28"/>
        </w:rPr>
        <w:t>
      1) жеке басын куәландыратын құжатты (жеке басын сәйкестендіру үшін қажет);</w:t>
      </w:r>
    </w:p>
    <w:bookmarkEnd w:id="44"/>
    <w:bookmarkStart w:name="z53" w:id="45"/>
    <w:p>
      <w:pPr>
        <w:spacing w:after="0"/>
        <w:ind w:left="0"/>
        <w:jc w:val="both"/>
      </w:pPr>
      <w:r>
        <w:rPr>
          <w:rFonts w:ascii="Times New Roman"/>
          <w:b w:val="false"/>
          <w:i w:val="false"/>
          <w:color w:val="000000"/>
          <w:sz w:val="28"/>
        </w:rPr>
        <w:t>
      2) адамның иммун тапшылығы вирусы ауруын растайтын құжатты.";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жаңа редакцияда жазылсын:</w:t>
      </w:r>
    </w:p>
    <w:bookmarkStart w:name="z55" w:id="46"/>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46"/>
    <w:bookmarkStart w:name="z56" w:id="47"/>
    <w:p>
      <w:pPr>
        <w:spacing w:after="0"/>
        <w:ind w:left="0"/>
        <w:jc w:val="both"/>
      </w:pPr>
      <w:r>
        <w:rPr>
          <w:rFonts w:ascii="Times New Roman"/>
          <w:b w:val="false"/>
          <w:i w:val="false"/>
          <w:color w:val="000000"/>
          <w:sz w:val="28"/>
        </w:rPr>
        <w:t>
      1) жеке басын куәландыратын құжатты (жеке басын сәйкестендіру үшін қажет);</w:t>
      </w:r>
    </w:p>
    <w:bookmarkEnd w:id="47"/>
    <w:bookmarkStart w:name="z57" w:id="4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 екінші абзацында, 7-тармағының 4, 5) тармақшаларында көрсетілген адамның (отбасы мүшелерінің) табыстары туралы мәліметтерді;</w:t>
      </w:r>
    </w:p>
    <w:bookmarkEnd w:id="48"/>
    <w:bookmarkStart w:name="z58" w:id="49"/>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құжатты ұсынады.".</w:t>
      </w:r>
    </w:p>
    <w:bookmarkEnd w:id="49"/>
    <w:bookmarkStart w:name="z59" w:id="5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жылғы 15 ақпаннан бастап туындаған қатынастарға таратылады.</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