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409e" w14:textId="b4f4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Меңдіқара ауданы мәслихатының 2023 жылғы 28 желтоқсандағы № 89 шешімі. Қостанай облысының Әділет департаментінде 2024 жылғы 29 қаңтарда № 10134-10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6 - 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Меңдіқара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Аудаңдық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3"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9"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0"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9"/>
    <w:bookmarkStart w:name="z11"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2"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нысанда көрсететін көмек;</w:t>
      </w:r>
    </w:p>
    <w:bookmarkEnd w:id="11"/>
    <w:bookmarkStart w:name="z13" w:id="12"/>
    <w:p>
      <w:pPr>
        <w:spacing w:after="0"/>
        <w:ind w:left="0"/>
        <w:jc w:val="both"/>
      </w:pPr>
      <w:r>
        <w:rPr>
          <w:rFonts w:ascii="Times New Roman"/>
          <w:b w:val="false"/>
          <w:i w:val="false"/>
          <w:color w:val="000000"/>
          <w:sz w:val="28"/>
        </w:rPr>
        <w:t>
      5) әлеуметтік көмек көрсету жөніндегі уәкілетті орган – ауданның әлеуметтік көмек көрсетуді жүзеге асыратын жергілікті атқарушы органы;</w:t>
      </w:r>
    </w:p>
    <w:bookmarkEnd w:id="12"/>
    <w:bookmarkStart w:name="z14" w:id="13"/>
    <w:p>
      <w:pPr>
        <w:spacing w:after="0"/>
        <w:ind w:left="0"/>
        <w:jc w:val="both"/>
      </w:pPr>
      <w:r>
        <w:rPr>
          <w:rFonts w:ascii="Times New Roman"/>
          <w:b w:val="false"/>
          <w:i w:val="false"/>
          <w:color w:val="000000"/>
          <w:sz w:val="28"/>
        </w:rPr>
        <w:t>
      6) Қостанай облысының статистика органдары есептейтін ең төмен күнкөріс деңгейі – шамасы бойынша ең төмен тұтыну себетінің құнына тең, бір адамға шаққандағы ең төмен ақшалай кіріс;</w:t>
      </w:r>
    </w:p>
    <w:bookmarkEnd w:id="13"/>
    <w:bookmarkStart w:name="z15"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16"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17"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18"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 - қарау жүргізу үшін тиісті әкімшілік – аумақтық бірліктер әкімдерінің шешімімен құрылатын арнаулы комиссия;</w:t>
      </w:r>
    </w:p>
    <w:bookmarkEnd w:id="17"/>
    <w:bookmarkStart w:name="z19"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Меңдіқара ауданы мәслихатының 11.10.2024 </w:t>
      </w:r>
      <w:r>
        <w:rPr>
          <w:rFonts w:ascii="Times New Roman"/>
          <w:b w:val="false"/>
          <w:i w:val="false"/>
          <w:color w:val="000000"/>
          <w:sz w:val="28"/>
        </w:rPr>
        <w:t>№ 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3. Әлеуметтік көмек бір рет және (немесе) мезгіл - мезгіл (ай сайын, тоқсан сайын, жартыжылдықта 1 рет, жылына 1 рет) көрсетіледі.</w:t>
      </w:r>
    </w:p>
    <w:bookmarkEnd w:id="19"/>
    <w:bookmarkStart w:name="z29" w:id="20"/>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20"/>
    <w:bookmarkStart w:name="z22" w:id="21"/>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21"/>
    <w:bookmarkStart w:name="z23" w:id="22"/>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22"/>
    <w:bookmarkStart w:name="z24" w:id="23"/>
    <w:p>
      <w:pPr>
        <w:spacing w:after="0"/>
        <w:ind w:left="0"/>
        <w:jc w:val="both"/>
      </w:pPr>
      <w:r>
        <w:rPr>
          <w:rFonts w:ascii="Times New Roman"/>
          <w:b w:val="false"/>
          <w:i w:val="false"/>
          <w:color w:val="000000"/>
          <w:sz w:val="28"/>
        </w:rPr>
        <w:t>
      3) Отан қорғаушы күні – 7 мамыр;</w:t>
      </w:r>
    </w:p>
    <w:bookmarkEnd w:id="23"/>
    <w:bookmarkStart w:name="z25" w:id="24"/>
    <w:p>
      <w:pPr>
        <w:spacing w:after="0"/>
        <w:ind w:left="0"/>
        <w:jc w:val="both"/>
      </w:pPr>
      <w:r>
        <w:rPr>
          <w:rFonts w:ascii="Times New Roman"/>
          <w:b w:val="false"/>
          <w:i w:val="false"/>
          <w:color w:val="000000"/>
          <w:sz w:val="28"/>
        </w:rPr>
        <w:t>
      4) Жеңіс күні – 9 мамыр;</w:t>
      </w:r>
    </w:p>
    <w:bookmarkEnd w:id="24"/>
    <w:bookmarkStart w:name="z26" w:id="25"/>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Меңдіқара ауданы мәслихатының 11.10.2024 </w:t>
      </w:r>
      <w:r>
        <w:rPr>
          <w:rFonts w:ascii="Times New Roman"/>
          <w:b w:val="false"/>
          <w:i w:val="false"/>
          <w:color w:val="000000"/>
          <w:sz w:val="28"/>
        </w:rPr>
        <w:t>№ 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6"/>
    <w:bookmarkStart w:name="z34" w:id="27"/>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27"/>
    <w:bookmarkStart w:name="z29" w:id="28"/>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28"/>
    <w:bookmarkStart w:name="z30" w:id="29"/>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9"/>
    <w:bookmarkStart w:name="z31"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0"/>
    <w:bookmarkStart w:name="z32"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1"/>
    <w:bookmarkStart w:name="z33"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2"/>
    <w:bookmarkStart w:name="z34"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3"/>
    <w:bookmarkStart w:name="z35" w:id="34"/>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4"/>
    <w:bookmarkStart w:name="z36" w:id="35"/>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5"/>
    <w:bookmarkStart w:name="z37" w:id="36"/>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36"/>
    <w:bookmarkStart w:name="z38" w:id="37"/>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7"/>
    <w:bookmarkStart w:name="z39" w:id="38"/>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8"/>
    <w:bookmarkStart w:name="z40" w:id="3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9"/>
    <w:bookmarkStart w:name="z41" w:id="40"/>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0"/>
    <w:bookmarkStart w:name="z42" w:id="4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1"/>
    <w:bookmarkStart w:name="z43" w:id="42"/>
    <w:p>
      <w:pPr>
        <w:spacing w:after="0"/>
        <w:ind w:left="0"/>
        <w:jc w:val="both"/>
      </w:pPr>
      <w:r>
        <w:rPr>
          <w:rFonts w:ascii="Times New Roman"/>
          <w:b w:val="false"/>
          <w:i w:val="false"/>
          <w:color w:val="000000"/>
          <w:sz w:val="28"/>
        </w:rPr>
        <w:t>
      3) Отан қорғаушы күні – 7 мамыр:</w:t>
      </w:r>
    </w:p>
    <w:bookmarkEnd w:id="42"/>
    <w:bookmarkStart w:name="z44" w:id="43"/>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3"/>
    <w:bookmarkStart w:name="z45" w:id="4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4"/>
    <w:bookmarkStart w:name="z46" w:id="4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5"/>
    <w:bookmarkStart w:name="z47" w:id="46"/>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6"/>
    <w:bookmarkStart w:name="z48" w:id="47"/>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7"/>
    <w:bookmarkStart w:name="z49" w:id="4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8"/>
    <w:bookmarkStart w:name="z50" w:id="4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9"/>
    <w:bookmarkStart w:name="z51" w:id="50"/>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50"/>
    <w:bookmarkStart w:name="z52" w:id="51"/>
    <w:p>
      <w:pPr>
        <w:spacing w:after="0"/>
        <w:ind w:left="0"/>
        <w:jc w:val="both"/>
      </w:pPr>
      <w:r>
        <w:rPr>
          <w:rFonts w:ascii="Times New Roman"/>
          <w:b w:val="false"/>
          <w:i w:val="false"/>
          <w:color w:val="000000"/>
          <w:sz w:val="28"/>
        </w:rPr>
        <w:t>
      4) Жеңіс күні – 9 мамыр:</w:t>
      </w:r>
    </w:p>
    <w:bookmarkEnd w:id="51"/>
    <w:bookmarkStart w:name="z53" w:id="52"/>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52"/>
    <w:bookmarkStart w:name="z54" w:id="53"/>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3"/>
    <w:bookmarkStart w:name="z55" w:id="5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4"/>
    <w:bookmarkStart w:name="z56" w:id="5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5"/>
    <w:bookmarkStart w:name="z57" w:id="5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6"/>
    <w:bookmarkStart w:name="z58" w:id="5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7"/>
    <w:bookmarkStart w:name="z59" w:id="5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8"/>
    <w:bookmarkStart w:name="z60" w:id="59"/>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9"/>
    <w:bookmarkStart w:name="z61" w:id="6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0"/>
    <w:bookmarkStart w:name="z62" w:id="6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1"/>
    <w:bookmarkStart w:name="z63" w:id="6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2"/>
    <w:bookmarkStart w:name="z64" w:id="6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3"/>
    <w:bookmarkStart w:name="z65" w:id="64"/>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4"/>
    <w:bookmarkStart w:name="z66" w:id="65"/>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5"/>
    <w:bookmarkStart w:name="z67" w:id="6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6"/>
    <w:bookmarkStart w:name="z68" w:id="67"/>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7"/>
    <w:bookmarkStart w:name="z69" w:id="68"/>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8"/>
    <w:bookmarkStart w:name="z70" w:id="69"/>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9"/>
    <w:bookmarkStart w:name="z71" w:id="70"/>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0"/>
    <w:bookmarkStart w:name="z72" w:id="7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1"/>
    <w:bookmarkStart w:name="z73" w:id="7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2"/>
    <w:bookmarkStart w:name="z74" w:id="7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3"/>
    <w:bookmarkStart w:name="z75" w:id="74"/>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74"/>
    <w:bookmarkStart w:name="z76" w:id="75"/>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5"/>
    <w:bookmarkStart w:name="z77" w:id="76"/>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6"/>
    <w:bookmarkStart w:name="z78" w:id="77"/>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7"/>
    <w:bookmarkStart w:name="z79" w:id="7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Меңдіқара ауданы мәслихатының 11.10.2024 </w:t>
      </w:r>
      <w:r>
        <w:rPr>
          <w:rFonts w:ascii="Times New Roman"/>
          <w:b w:val="false"/>
          <w:i w:val="false"/>
          <w:color w:val="000000"/>
          <w:sz w:val="28"/>
        </w:rPr>
        <w:t>№ 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63" w:id="79"/>
    <w:p>
      <w:pPr>
        <w:spacing w:after="0"/>
        <w:ind w:left="0"/>
        <w:jc w:val="both"/>
      </w:pPr>
      <w:r>
        <w:rPr>
          <w:rFonts w:ascii="Times New Roman"/>
          <w:b w:val="false"/>
          <w:i w:val="false"/>
          <w:color w:val="000000"/>
          <w:sz w:val="28"/>
        </w:rPr>
        <w:t>
      6. Әлеуметтік көмек мұқтаж азаматтардың жекелеген санаттарына көрсетіледі:</w:t>
      </w:r>
    </w:p>
    <w:bookmarkEnd w:id="79"/>
    <w:bookmarkStart w:name="z64" w:id="80"/>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0"/>
    <w:bookmarkStart w:name="z65" w:id="8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8 - 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өзге де тұлғаларға, тұрмыстық қажеттіліктеріне, табыстарын есепке алмай, ай сайын, 3 айлық есептік көрсеткіш мөлшерінде;</w:t>
      </w:r>
    </w:p>
    <w:bookmarkEnd w:id="81"/>
    <w:bookmarkStart w:name="z66" w:id="82"/>
    <w:p>
      <w:pPr>
        <w:spacing w:after="0"/>
        <w:ind w:left="0"/>
        <w:jc w:val="both"/>
      </w:pPr>
      <w:r>
        <w:rPr>
          <w:rFonts w:ascii="Times New Roman"/>
          <w:b w:val="false"/>
          <w:i w:val="false"/>
          <w:color w:val="000000"/>
          <w:sz w:val="28"/>
        </w:rPr>
        <w:t>
      3) адамның иммун тапшылығы вирусын жұқтырған балалардың ата-аналарына және басқа да заңды өкілдеріне табыстарын есепке алмай, ай сайын екі еселік ең төмен күнкөріс деңгейі мөлшерінде;</w:t>
      </w:r>
    </w:p>
    <w:bookmarkEnd w:id="82"/>
    <w:bookmarkStart w:name="z67" w:id="83"/>
    <w:p>
      <w:pPr>
        <w:spacing w:after="0"/>
        <w:ind w:left="0"/>
        <w:jc w:val="both"/>
      </w:pPr>
      <w:r>
        <w:rPr>
          <w:rFonts w:ascii="Times New Roman"/>
          <w:b w:val="false"/>
          <w:i w:val="false"/>
          <w:color w:val="000000"/>
          <w:sz w:val="28"/>
        </w:rPr>
        <w:t>
      4) туберкулезбен ауыратын және амбулаториялық емдеудегі адамдарға, табыстарын есепке алмай, ай сайын, 10 айлық есептік көрсеткіш мөлшерінде;</w:t>
      </w:r>
    </w:p>
    <w:bookmarkEnd w:id="83"/>
    <w:bookmarkStart w:name="z68" w:id="84"/>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 мөлшерінде;</w:t>
      </w:r>
    </w:p>
    <w:bookmarkEnd w:id="84"/>
    <w:bookmarkStart w:name="z69" w:id="85"/>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85"/>
    <w:bookmarkStart w:name="z70" w:id="86"/>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86"/>
    <w:bookmarkStart w:name="z71" w:id="87"/>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87"/>
    <w:bookmarkStart w:name="z72" w:id="88"/>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w:t>
      </w:r>
    </w:p>
    <w:bookmarkEnd w:id="88"/>
    <w:bookmarkStart w:name="z73" w:id="89"/>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89"/>
    <w:bookmarkStart w:name="z74" w:id="90"/>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бір рет, нақты шығындар мөлшерінде, 30 айлық есептік көрсеткіштен артық емес;</w:t>
      </w:r>
    </w:p>
    <w:bookmarkEnd w:id="90"/>
    <w:bookmarkStart w:name="z75" w:id="91"/>
    <w:p>
      <w:pPr>
        <w:spacing w:after="0"/>
        <w:ind w:left="0"/>
        <w:jc w:val="both"/>
      </w:pPr>
      <w:r>
        <w:rPr>
          <w:rFonts w:ascii="Times New Roman"/>
          <w:b w:val="false"/>
          <w:i w:val="false"/>
          <w:color w:val="000000"/>
          <w:sz w:val="28"/>
        </w:rPr>
        <w:t>
      9) азаматқа (отбасына) дүлей апаттың немесе өрттің салдарынан не оның мүлкіне зиян келуіне байланысты, табыстарын есепке алмай, бір рет, 100 айлық есептік көрсеткіш мөлшерінде;</w:t>
      </w:r>
    </w:p>
    <w:bookmarkEnd w:id="91"/>
    <w:bookmarkStart w:name="z76" w:id="92"/>
    <w:p>
      <w:pPr>
        <w:spacing w:after="0"/>
        <w:ind w:left="0"/>
        <w:jc w:val="both"/>
      </w:pPr>
      <w:r>
        <w:rPr>
          <w:rFonts w:ascii="Times New Roman"/>
          <w:b w:val="false"/>
          <w:i w:val="false"/>
          <w:color w:val="000000"/>
          <w:sz w:val="28"/>
        </w:rPr>
        <w:t>
      10) өтініш жасалған тоқсанның алдындағы тоқсанда жан басына шаққандағы ең төменгі күнкөріс деңгейінен төмен табыстары бар отбасылардың тұлғаларына, тұрмыстық қажеттіліктеріне 7 айлық есептік көрсеткіш мөлшерінде;</w:t>
      </w:r>
    </w:p>
    <w:bookmarkEnd w:id="92"/>
    <w:bookmarkStart w:name="z77" w:id="93"/>
    <w:p>
      <w:pPr>
        <w:spacing w:after="0"/>
        <w:ind w:left="0"/>
        <w:jc w:val="both"/>
      </w:pPr>
      <w:r>
        <w:rPr>
          <w:rFonts w:ascii="Times New Roman"/>
          <w:b w:val="false"/>
          <w:i w:val="false"/>
          <w:color w:val="000000"/>
          <w:sz w:val="28"/>
        </w:rPr>
        <w:t>
      11) өтініш жасалған тоқсанның алдындағы тоқсанда жан басына шаққандағы орташа табысы ең төменгі күнкөріс деңгейінен төмен отбасылардан шыққан адамдарға, қайтыс болған туыстарын, қайтыс болған күні мансап орталығында жұмыссыз ретінде тіркелген ерлі - зайыптыларды жерлеуге, сондай - ақ аз қамтылған отбасылардан шыққан адамдар, кәмелетке толмаған балаларын жерлеуге арналған табыс отбасыларына, біржолғы, 15 айлық есептік көрсеткіш мөлшерінде;</w:t>
      </w:r>
    </w:p>
    <w:bookmarkEnd w:id="93"/>
    <w:bookmarkStart w:name="z78" w:id="94"/>
    <w:p>
      <w:pPr>
        <w:spacing w:after="0"/>
        <w:ind w:left="0"/>
        <w:jc w:val="both"/>
      </w:pPr>
      <w:r>
        <w:rPr>
          <w:rFonts w:ascii="Times New Roman"/>
          <w:b w:val="false"/>
          <w:i w:val="false"/>
          <w:color w:val="000000"/>
          <w:sz w:val="28"/>
        </w:rPr>
        <w:t>
      12) бас бостандығынан айыру орындарынан босатылған тұлғаларға, пробация қызметінің есебінде тұрған, табыстарын есепке алмай, біржолғы, 2 айлық есептік көрсеткіш мөлшерінде көрсетіледі;</w:t>
      </w:r>
    </w:p>
    <w:bookmarkEnd w:id="94"/>
    <w:p>
      <w:pPr>
        <w:spacing w:after="0"/>
        <w:ind w:left="0"/>
        <w:jc w:val="both"/>
      </w:pPr>
      <w:r>
        <w:rPr>
          <w:rFonts w:ascii="Times New Roman"/>
          <w:b w:val="false"/>
          <w:i w:val="false"/>
          <w:color w:val="000000"/>
          <w:sz w:val="28"/>
        </w:rPr>
        <w:t>
      13) мүгедектiгі бар адамды абилитациялаудың және оңалтудың жеке бағдарламасына сәйкес бiрiншi топтағы мүгедектігі бар адамдардың және оларды санаторийлік-курорттық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w:t>
      </w:r>
    </w:p>
    <w:bookmarkStart w:name="z84" w:id="95"/>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санаторий-курорттық емделуге жолдаманың нақты құнын өтеуге, Қазақстан Республикасының шегінде, табысын есепке алмағанда,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 мөлшерінде.</w:t>
      </w:r>
    </w:p>
    <w:bookmarkEnd w:id="95"/>
    <w:bookmarkStart w:name="z85" w:id="96"/>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Меңдіқара ауданы мәслихатының 11.10.2024 </w:t>
      </w:r>
      <w:r>
        <w:rPr>
          <w:rFonts w:ascii="Times New Roman"/>
          <w:b w:val="false"/>
          <w:i w:val="false"/>
          <w:color w:val="000000"/>
          <w:sz w:val="28"/>
        </w:rPr>
        <w:t>№ 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79" w:id="97"/>
    <w:p>
      <w:pPr>
        <w:spacing w:after="0"/>
        <w:ind w:left="0"/>
        <w:jc w:val="both"/>
      </w:pPr>
      <w:r>
        <w:rPr>
          <w:rFonts w:ascii="Times New Roman"/>
          <w:b w:val="false"/>
          <w:i w:val="false"/>
          <w:color w:val="000000"/>
          <w:sz w:val="28"/>
        </w:rPr>
        <w:t>
      7. Азаматтарды мұқтаждар санатына жатқызу үшін:</w:t>
      </w:r>
    </w:p>
    <w:bookmarkEnd w:id="97"/>
    <w:bookmarkStart w:name="z80" w:id="98"/>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98"/>
    <w:bookmarkStart w:name="z81" w:id="99"/>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99"/>
    <w:bookmarkStart w:name="z82" w:id="100"/>
    <w:p>
      <w:pPr>
        <w:spacing w:after="0"/>
        <w:ind w:left="0"/>
        <w:jc w:val="both"/>
      </w:pPr>
      <w:r>
        <w:rPr>
          <w:rFonts w:ascii="Times New Roman"/>
          <w:b w:val="false"/>
          <w:i w:val="false"/>
          <w:color w:val="000000"/>
          <w:sz w:val="28"/>
        </w:rPr>
        <w:t>
      3) жетімдік, ата - ана қамқорлығының болмауы;</w:t>
      </w:r>
    </w:p>
    <w:bookmarkEnd w:id="100"/>
    <w:bookmarkStart w:name="z83" w:id="101"/>
    <w:p>
      <w:pPr>
        <w:spacing w:after="0"/>
        <w:ind w:left="0"/>
        <w:jc w:val="both"/>
      </w:pPr>
      <w:r>
        <w:rPr>
          <w:rFonts w:ascii="Times New Roman"/>
          <w:b w:val="false"/>
          <w:i w:val="false"/>
          <w:color w:val="000000"/>
          <w:sz w:val="28"/>
        </w:rPr>
        <w:t>
      4) жасының егде тартуына байланысты өзіне - өзі күтім жасай алмауы;</w:t>
      </w:r>
    </w:p>
    <w:bookmarkEnd w:id="101"/>
    <w:bookmarkStart w:name="z84" w:id="102"/>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102"/>
    <w:bookmarkStart w:name="z85" w:id="103"/>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03"/>
    <w:bookmarkStart w:name="z86" w:id="104"/>
    <w:p>
      <w:pPr>
        <w:spacing w:after="0"/>
        <w:ind w:left="0"/>
        <w:jc w:val="both"/>
      </w:pPr>
      <w:r>
        <w:rPr>
          <w:rFonts w:ascii="Times New Roman"/>
          <w:b w:val="false"/>
          <w:i w:val="false"/>
          <w:color w:val="000000"/>
          <w:sz w:val="28"/>
        </w:rPr>
        <w:t>
      9. Бір білім алу үшін оқу ақысына әлеуметтік көмек көрсетіледі.</w:t>
      </w:r>
    </w:p>
    <w:bookmarkEnd w:id="104"/>
    <w:bookmarkStart w:name="z87" w:id="105"/>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7 - тармағының</w:t>
      </w:r>
      <w:r>
        <w:rPr>
          <w:rFonts w:ascii="Times New Roman"/>
          <w:b w:val="false"/>
          <w:i w:val="false"/>
          <w:color w:val="000000"/>
          <w:sz w:val="28"/>
        </w:rPr>
        <w:t xml:space="preserve"> 1), 5) тармақшаларында көрсетілген азаматқа (отбасына) әлеуметтік көмек көрсетілген оқиғалар басталған күннен бастап үш айдан кешіктірілмей көрсетіледі.</w:t>
      </w:r>
    </w:p>
    <w:bookmarkEnd w:id="105"/>
    <w:bookmarkStart w:name="z88" w:id="10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6"/>
    <w:bookmarkStart w:name="z89" w:id="107"/>
    <w:p>
      <w:pPr>
        <w:spacing w:after="0"/>
        <w:ind w:left="0"/>
        <w:jc w:val="left"/>
      </w:pPr>
      <w:r>
        <w:rPr>
          <w:rFonts w:ascii="Times New Roman"/>
          <w:b/>
          <w:i w:val="false"/>
          <w:color w:val="000000"/>
        </w:rPr>
        <w:t xml:space="preserve"> 3. Әлеуметтік көмек көрсету тәртібі</w:t>
      </w:r>
    </w:p>
    <w:bookmarkEnd w:id="107"/>
    <w:bookmarkStart w:name="z90" w:id="108"/>
    <w:p>
      <w:pPr>
        <w:spacing w:after="0"/>
        <w:ind w:left="0"/>
        <w:jc w:val="both"/>
      </w:pPr>
      <w:r>
        <w:rPr>
          <w:rFonts w:ascii="Times New Roman"/>
          <w:b w:val="false"/>
          <w:i w:val="false"/>
          <w:color w:val="000000"/>
          <w:sz w:val="28"/>
        </w:rPr>
        <w:t>
      12. Атаулы күндер мен мереке күндеріне орай әлеуметтік көмек оны алушылардан өтініштер талап етілмей көрсетіледі.</w:t>
      </w:r>
    </w:p>
    <w:bookmarkEnd w:id="108"/>
    <w:bookmarkStart w:name="z88" w:id="109"/>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Мемлекеттік корпорацияға не өзге де ұйымдарға сұраныс жіберу арқылы олардың тізімдері қалыптастырылады.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Меңдіқара ауданы мәслихатының 11.10.2024 </w:t>
      </w:r>
      <w:r>
        <w:rPr>
          <w:rFonts w:ascii="Times New Roman"/>
          <w:b w:val="false"/>
          <w:i w:val="false"/>
          <w:color w:val="000000"/>
          <w:sz w:val="28"/>
        </w:rPr>
        <w:t>№ 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92" w:id="110"/>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 ауылдық округтің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110"/>
    <w:bookmarkStart w:name="z91" w:id="111"/>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11"/>
    <w:bookmarkStart w:name="z92" w:id="112"/>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12"/>
    <w:bookmarkStart w:name="z93" w:id="1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13"/>
    <w:bookmarkStart w:name="z94" w:id="1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3) тармақшасында көрсетілген адамдардың ата - анасы немесе заңды өкілі адамның иммун тапшылығы вирусы ауруын растайтын құжатты ұсынады;</w:t>
      </w:r>
    </w:p>
    <w:bookmarkEnd w:id="114"/>
    <w:bookmarkStart w:name="z95" w:id="1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15"/>
    <w:bookmarkStart w:name="z96"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116"/>
    <w:bookmarkStart w:name="z97" w:id="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17"/>
    <w:bookmarkStart w:name="z98"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7) тармақшасында көрсетілген адамдар жедел емделудің аяқталғанын және төленгенін растайтын құжаттарды ұсынады;</w:t>
      </w:r>
    </w:p>
    <w:bookmarkEnd w:id="118"/>
    <w:bookmarkStart w:name="z99" w:id="1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19"/>
    <w:bookmarkStart w:name="z100" w:id="1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120"/>
    <w:bookmarkStart w:name="z101" w:id="1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 - ақ қайтыс болуды тіркеу кезінде қайтыс болған адамды жұмыссыз ретінде тіркеу фактісін растайтын құжаттарды ұсынады;</w:t>
      </w:r>
    </w:p>
    <w:bookmarkEnd w:id="121"/>
    <w:bookmarkStart w:name="z102"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22"/>
    <w:bookmarkStart w:name="z103" w:id="1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төлегенін растайтын құжатты, бiрiншi топтағы мүгедектігі бар адамға және оны алып жүретін адамға шипажайлық-курорттық ұйым берген орындалған жұмыстардың (көрсетілген қызметтердің) актісін ұсынады;</w:t>
      </w:r>
    </w:p>
    <w:bookmarkEnd w:id="123"/>
    <w:bookmarkStart w:name="z104"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 ақысын төленгенін растайтын құжаттарды, шипажайлық-курорттық ұйым берген орындалған жұмыстардың (көрсетілген қызметтердің) актісін ұсынады.</w:t>
      </w:r>
    </w:p>
    <w:bookmarkEnd w:id="124"/>
    <w:bookmarkStart w:name="z105" w:id="12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25"/>
    <w:bookmarkStart w:name="z106" w:id="126"/>
    <w:p>
      <w:pPr>
        <w:spacing w:after="0"/>
        <w:ind w:left="0"/>
        <w:jc w:val="both"/>
      </w:pPr>
      <w:r>
        <w:rPr>
          <w:rFonts w:ascii="Times New Roman"/>
          <w:b w:val="false"/>
          <w:i w:val="false"/>
          <w:color w:val="000000"/>
          <w:sz w:val="28"/>
        </w:rPr>
        <w:t>
      Әлеуметтік көмек өтініш берген айдан бастап тағайындалады.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Меңдіқара ауданы мәслихатының 11.10.2024 </w:t>
      </w:r>
      <w:r>
        <w:rPr>
          <w:rFonts w:ascii="Times New Roman"/>
          <w:b w:val="false"/>
          <w:i w:val="false"/>
          <w:color w:val="000000"/>
          <w:sz w:val="28"/>
        </w:rPr>
        <w:t>№ 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106" w:id="127"/>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7 - 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 ауылдық округтің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27"/>
    <w:bookmarkStart w:name="z107" w:id="128"/>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 ауылдық округтің әкіміне жібереді.</w:t>
      </w:r>
    </w:p>
    <w:bookmarkEnd w:id="128"/>
    <w:bookmarkStart w:name="z108" w:id="129"/>
    <w:p>
      <w:pPr>
        <w:spacing w:after="0"/>
        <w:ind w:left="0"/>
        <w:jc w:val="both"/>
      </w:pPr>
      <w:r>
        <w:rPr>
          <w:rFonts w:ascii="Times New Roman"/>
          <w:b w:val="false"/>
          <w:i w:val="false"/>
          <w:color w:val="000000"/>
          <w:sz w:val="28"/>
        </w:rPr>
        <w:t>
      Ауыл, ауылдық округтің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9"/>
    <w:bookmarkStart w:name="z109" w:id="130"/>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0"/>
    <w:bookmarkStart w:name="z110" w:id="131"/>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31"/>
    <w:bookmarkStart w:name="z111" w:id="132"/>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 ауылдық округтің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32"/>
    <w:bookmarkStart w:name="z112" w:id="133"/>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33"/>
    <w:bookmarkStart w:name="z113" w:id="134"/>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34"/>
    <w:bookmarkStart w:name="z114"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 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35"/>
    <w:bookmarkStart w:name="z115" w:id="136"/>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36"/>
    <w:bookmarkStart w:name="z116" w:id="137"/>
    <w:p>
      <w:pPr>
        <w:spacing w:after="0"/>
        <w:ind w:left="0"/>
        <w:jc w:val="both"/>
      </w:pPr>
      <w:r>
        <w:rPr>
          <w:rFonts w:ascii="Times New Roman"/>
          <w:b w:val="false"/>
          <w:i w:val="false"/>
          <w:color w:val="000000"/>
          <w:sz w:val="28"/>
        </w:rPr>
        <w:t>
      22. Әлеуметтік көмек көрсетуден бас тарту:</w:t>
      </w:r>
    </w:p>
    <w:bookmarkEnd w:id="137"/>
    <w:bookmarkStart w:name="z117" w:id="13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8"/>
    <w:bookmarkStart w:name="z118" w:id="139"/>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39"/>
    <w:bookmarkStart w:name="z119" w:id="140"/>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40"/>
    <w:bookmarkStart w:name="z120" w:id="141"/>
    <w:p>
      <w:pPr>
        <w:spacing w:after="0"/>
        <w:ind w:left="0"/>
        <w:jc w:val="both"/>
      </w:pPr>
      <w:r>
        <w:rPr>
          <w:rFonts w:ascii="Times New Roman"/>
          <w:b w:val="false"/>
          <w:i w:val="false"/>
          <w:color w:val="000000"/>
          <w:sz w:val="28"/>
        </w:rPr>
        <w:t>
      23.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141"/>
    <w:bookmarkStart w:name="z121" w:id="142"/>
    <w:p>
      <w:pPr>
        <w:spacing w:after="0"/>
        <w:ind w:left="0"/>
        <w:jc w:val="both"/>
      </w:pPr>
      <w:r>
        <w:rPr>
          <w:rFonts w:ascii="Times New Roman"/>
          <w:b w:val="false"/>
          <w:i w:val="false"/>
          <w:color w:val="000000"/>
          <w:sz w:val="28"/>
        </w:rPr>
        <w:t>
      24.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142"/>
    <w:bookmarkStart w:name="z122" w:id="143"/>
    <w:p>
      <w:pPr>
        <w:spacing w:after="0"/>
        <w:ind w:left="0"/>
        <w:jc w:val="both"/>
      </w:pPr>
      <w:r>
        <w:rPr>
          <w:rFonts w:ascii="Times New Roman"/>
          <w:b w:val="false"/>
          <w:i w:val="false"/>
          <w:color w:val="000000"/>
          <w:sz w:val="28"/>
        </w:rPr>
        <w:t>
      25. Әлеуметтік көмек:</w:t>
      </w:r>
    </w:p>
    <w:bookmarkEnd w:id="143"/>
    <w:bookmarkStart w:name="z123" w:id="144"/>
    <w:p>
      <w:pPr>
        <w:spacing w:after="0"/>
        <w:ind w:left="0"/>
        <w:jc w:val="both"/>
      </w:pPr>
      <w:r>
        <w:rPr>
          <w:rFonts w:ascii="Times New Roman"/>
          <w:b w:val="false"/>
          <w:i w:val="false"/>
          <w:color w:val="000000"/>
          <w:sz w:val="28"/>
        </w:rPr>
        <w:t>
      1) алушы қайтыс болған;</w:t>
      </w:r>
    </w:p>
    <w:bookmarkEnd w:id="144"/>
    <w:bookmarkStart w:name="z124" w:id="145"/>
    <w:p>
      <w:pPr>
        <w:spacing w:after="0"/>
        <w:ind w:left="0"/>
        <w:jc w:val="both"/>
      </w:pPr>
      <w:r>
        <w:rPr>
          <w:rFonts w:ascii="Times New Roman"/>
          <w:b w:val="false"/>
          <w:i w:val="false"/>
          <w:color w:val="000000"/>
          <w:sz w:val="28"/>
        </w:rPr>
        <w:t>
      2) алушы тиісті әкімшілік - аумақтық бірліктің шегінен тыс жерге тұрақты тұруға кеткен;</w:t>
      </w:r>
    </w:p>
    <w:bookmarkEnd w:id="145"/>
    <w:bookmarkStart w:name="z125" w:id="146"/>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жіберілген;</w:t>
      </w:r>
    </w:p>
    <w:bookmarkEnd w:id="146"/>
    <w:bookmarkStart w:name="z126" w:id="147"/>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47"/>
    <w:bookmarkStart w:name="z127" w:id="148"/>
    <w:p>
      <w:pPr>
        <w:spacing w:after="0"/>
        <w:ind w:left="0"/>
        <w:jc w:val="both"/>
      </w:pPr>
      <w:r>
        <w:rPr>
          <w:rFonts w:ascii="Times New Roman"/>
          <w:b w:val="false"/>
          <w:i w:val="false"/>
          <w:color w:val="000000"/>
          <w:sz w:val="28"/>
        </w:rPr>
        <w:t>
      Әлеуметтік көмекті төлеу көрсетілген мән - жайлар туындаған айдан бастап тоқтатылады.</w:t>
      </w:r>
    </w:p>
    <w:bookmarkEnd w:id="148"/>
    <w:bookmarkStart w:name="z128" w:id="149"/>
    <w:p>
      <w:pPr>
        <w:spacing w:after="0"/>
        <w:ind w:left="0"/>
        <w:jc w:val="both"/>
      </w:pPr>
      <w:r>
        <w:rPr>
          <w:rFonts w:ascii="Times New Roman"/>
          <w:b w:val="false"/>
          <w:i w:val="false"/>
          <w:color w:val="000000"/>
          <w:sz w:val="28"/>
        </w:rPr>
        <w:t>
      26.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9"/>
    <w:bookmarkStart w:name="z129" w:id="150"/>
    <w:p>
      <w:pPr>
        <w:spacing w:after="0"/>
        <w:ind w:left="0"/>
        <w:jc w:val="both"/>
      </w:pPr>
      <w:r>
        <w:rPr>
          <w:rFonts w:ascii="Times New Roman"/>
          <w:b w:val="false"/>
          <w:i w:val="false"/>
          <w:color w:val="000000"/>
          <w:sz w:val="28"/>
        </w:rPr>
        <w:t>
      27. Әлеуметтік көмек көрсетуді мониторингтеу мен есепке алуды әлеуметтік көмек көрсету жөніндегі уәкілетті орган "Е - собес" автоматтандырылған ақпараттық жүйесінің дерекқорын пайдалана отырып жүргізеді.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34" w:id="151"/>
    <w:p>
      <w:pPr>
        <w:spacing w:after="0"/>
        <w:ind w:left="0"/>
        <w:jc w:val="left"/>
      </w:pPr>
      <w:r>
        <w:rPr>
          <w:rFonts w:ascii="Times New Roman"/>
          <w:b/>
          <w:i w:val="false"/>
          <w:color w:val="000000"/>
        </w:rPr>
        <w:t xml:space="preserve"> Меңдіқара аудандық мәслихатының күші жойылды деп танылған кейбір шешімдерінің тізбесі</w:t>
      </w:r>
    </w:p>
    <w:bookmarkEnd w:id="151"/>
    <w:bookmarkStart w:name="z135" w:id="152"/>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13 тамыздағы № 397 (Нормативтік құқықтық актілерді мемлекеттік тіркеу тізілімінде № 9380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2"/>
    <w:bookmarkStart w:name="z136" w:id="153"/>
    <w:p>
      <w:pPr>
        <w:spacing w:after="0"/>
        <w:ind w:left="0"/>
        <w:jc w:val="both"/>
      </w:pPr>
      <w:r>
        <w:rPr>
          <w:rFonts w:ascii="Times New Roman"/>
          <w:b w:val="false"/>
          <w:i w:val="false"/>
          <w:color w:val="000000"/>
          <w:sz w:val="28"/>
        </w:rPr>
        <w:t xml:space="preserve">
      2.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21 желтоқсандағы № 423 (Нормативтік құқықтық актілерді мемлекеттік тіркеу тізілімінде № 9653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3"/>
    <w:bookmarkStart w:name="z137" w:id="154"/>
    <w:p>
      <w:pPr>
        <w:spacing w:after="0"/>
        <w:ind w:left="0"/>
        <w:jc w:val="both"/>
      </w:pPr>
      <w:r>
        <w:rPr>
          <w:rFonts w:ascii="Times New Roman"/>
          <w:b w:val="false"/>
          <w:i w:val="false"/>
          <w:color w:val="000000"/>
          <w:sz w:val="28"/>
        </w:rPr>
        <w:t xml:space="preserve">
      3.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19 сәуірдегі № 21 (Нормативтік құқықтық актілерді мемлекеттік тіркеу тізілімінде № 9875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4"/>
    <w:bookmarkStart w:name="z138" w:id="155"/>
    <w:p>
      <w:pPr>
        <w:spacing w:after="0"/>
        <w:ind w:left="0"/>
        <w:jc w:val="both"/>
      </w:pPr>
      <w:r>
        <w:rPr>
          <w:rFonts w:ascii="Times New Roman"/>
          <w:b w:val="false"/>
          <w:i w:val="false"/>
          <w:color w:val="000000"/>
          <w:sz w:val="28"/>
        </w:rPr>
        <w:t xml:space="preserve">
      4.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22 сәуірдегі № 110 (Нормативтік құқықтық актілерді мемлекеттік тіркеу тізілімінде № 27781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5"/>
    <w:bookmarkStart w:name="z139" w:id="156"/>
    <w:p>
      <w:pPr>
        <w:spacing w:after="0"/>
        <w:ind w:left="0"/>
        <w:jc w:val="both"/>
      </w:pPr>
      <w:r>
        <w:rPr>
          <w:rFonts w:ascii="Times New Roman"/>
          <w:b w:val="false"/>
          <w:i w:val="false"/>
          <w:color w:val="000000"/>
          <w:sz w:val="28"/>
        </w:rPr>
        <w:t xml:space="preserve">
      5.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8 қыркүйектегі № 155 (Нормативтік құқықтық актілерді мемлекеттік тіркеу тізілімінде № 29576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6"/>
    <w:bookmarkStart w:name="z140" w:id="157"/>
    <w:p>
      <w:pPr>
        <w:spacing w:after="0"/>
        <w:ind w:left="0"/>
        <w:jc w:val="both"/>
      </w:pPr>
      <w:r>
        <w:rPr>
          <w:rFonts w:ascii="Times New Roman"/>
          <w:b w:val="false"/>
          <w:i w:val="false"/>
          <w:color w:val="000000"/>
          <w:sz w:val="28"/>
        </w:rPr>
        <w:t xml:space="preserve">
      6.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пен толықтыру енгізу туралы" 2023 жылғы 10 сәуіердегі № 24 (Нормативтік құқықтық актілерді мемлекеттік тіркеу тізілімінде № 9976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