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6f2b" w14:textId="9006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21 сәуірдегі № 20 шешімі. Қостанай облысының Әділет департаментінде 2023 жылғы 21 сәуірде № 9978 болып тіркелді. Күші жойылды - Қостанай облысы Федоров ауданы мәслихатының 2023 жылғы 22 қарашадағы № 82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22.11.2023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Федоров аудандық мәслихаты ШЕШТІ: </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қыркүйектегі № 465 (Нормативтік құқықтық актілерді мемлекеттік тіркеу тізілімінде № 9450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Мереке күндері:</w:t>
      </w:r>
    </w:p>
    <w:bookmarkEnd w:id="4"/>
    <w:bookmarkStart w:name="z11"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2" w:id="6"/>
    <w:p>
      <w:pPr>
        <w:spacing w:after="0"/>
        <w:ind w:left="0"/>
        <w:jc w:val="both"/>
      </w:pPr>
      <w:r>
        <w:rPr>
          <w:rFonts w:ascii="Times New Roman"/>
          <w:b w:val="false"/>
          <w:i w:val="false"/>
          <w:color w:val="000000"/>
          <w:sz w:val="28"/>
        </w:rPr>
        <w:t>
      2) Жеңіс күні – 9 мамыр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күндеріне азаматтардың жекелеген санаттарына:</w:t>
      </w:r>
    </w:p>
    <w:bookmarkEnd w:id="7"/>
    <w:bookmarkStart w:name="z15" w:id="8"/>
    <w:p>
      <w:pPr>
        <w:spacing w:after="0"/>
        <w:ind w:left="0"/>
        <w:jc w:val="both"/>
      </w:pPr>
      <w:r>
        <w:rPr>
          <w:rFonts w:ascii="Times New Roman"/>
          <w:b w:val="false"/>
          <w:i w:val="false"/>
          <w:color w:val="000000"/>
          <w:sz w:val="28"/>
        </w:rPr>
        <w:t>
      1) барлық санаттағы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8"/>
    <w:bookmarkStart w:name="z16" w:id="9"/>
    <w:p>
      <w:pPr>
        <w:spacing w:after="0"/>
        <w:ind w:left="0"/>
        <w:jc w:val="both"/>
      </w:pPr>
      <w:r>
        <w:rPr>
          <w:rFonts w:ascii="Times New Roman"/>
          <w:b w:val="false"/>
          <w:i w:val="false"/>
          <w:color w:val="000000"/>
          <w:sz w:val="28"/>
        </w:rPr>
        <w:t>
      2) барлық санаттағы мүгедектігі бар адамдарға, тегін медициналық көмектің кепілдік берілген көлеміне кірмейтін дәрілік заттарды сатып алуға және медициналық зерттеп-қарауға байланысты шығындарын өтеу үшін, табыстарын есепке алмай, нақты шығындар мөлшерінде, 50 айлық есептік көрсеткіштен артық емес;</w:t>
      </w:r>
    </w:p>
    <w:bookmarkEnd w:id="9"/>
    <w:bookmarkStart w:name="z17" w:id="10"/>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0"/>
    <w:bookmarkStart w:name="z18" w:id="11"/>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1"/>
    <w:bookmarkStart w:name="z19" w:id="12"/>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мемлекеттердің аумағындағы ұрыс қимылдары ардагерлеріне, Ауғанстан Демократиялық Республикасынан Кеңес әскерлерінің шектеулі контингентінің шығарылған күніне орай, табыстарын есепке алмай: </w:t>
      </w:r>
    </w:p>
    <w:bookmarkEnd w:id="13"/>
    <w:bookmarkStart w:name="z21" w:id="1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bookmarkEnd w:id="14"/>
    <w:bookmarkStart w:name="z22" w:id="1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End w:id="15"/>
    <w:bookmarkStart w:name="z23" w:id="1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50 000 (елу мың) теңге мөлшерінде;</w:t>
      </w:r>
    </w:p>
    <w:bookmarkEnd w:id="16"/>
    <w:bookmarkStart w:name="z24" w:id="1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bookmarkEnd w:id="17"/>
    <w:bookmarkStart w:name="z25" w:id="1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50 000 (елу мың) теңге мөлшерінде;</w:t>
      </w:r>
    </w:p>
    <w:bookmarkEnd w:id="18"/>
    <w:bookmarkStart w:name="z26" w:id="1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19"/>
    <w:bookmarkStart w:name="z27" w:id="20"/>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1 500 000 (бір миллион бес жүз мың) теңге мөлшерінде;</w:t>
      </w:r>
    </w:p>
    <w:bookmarkEnd w:id="20"/>
    <w:bookmarkStart w:name="z28" w:id="21"/>
    <w:p>
      <w:pPr>
        <w:spacing w:after="0"/>
        <w:ind w:left="0"/>
        <w:jc w:val="both"/>
      </w:pPr>
      <w:r>
        <w:rPr>
          <w:rFonts w:ascii="Times New Roman"/>
          <w:b w:val="false"/>
          <w:i w:val="false"/>
          <w:color w:val="000000"/>
          <w:sz w:val="28"/>
        </w:rPr>
        <w:t xml:space="preserve">
      8)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Жеңіс күніне орай, табыстарын есепке алмай:</w:t>
      </w:r>
    </w:p>
    <w:bookmarkEnd w:id="21"/>
    <w:bookmarkStart w:name="z29"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100 000 (жүз мың) теңге;</w:t>
      </w:r>
    </w:p>
    <w:bookmarkEnd w:id="22"/>
    <w:bookmarkStart w:name="z30"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bookmarkEnd w:id="23"/>
    <w:bookmarkStart w:name="z31"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w:t>
      </w:r>
    </w:p>
    <w:bookmarkEnd w:id="24"/>
    <w:bookmarkStart w:name="z32"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w:t>
      </w:r>
    </w:p>
    <w:bookmarkEnd w:id="25"/>
    <w:bookmarkStart w:name="z33"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bookmarkEnd w:id="26"/>
    <w:bookmarkStart w:name="z34" w:id="27"/>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мүгедектігі белгіленген әскери қызметшілерге 100 000 (жүз мың) теңге;</w:t>
      </w:r>
    </w:p>
    <w:bookmarkEnd w:id="27"/>
    <w:bookmarkStart w:name="z35" w:id="2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100 000 (жүз мың) теңге;</w:t>
      </w:r>
    </w:p>
    <w:bookmarkEnd w:id="28"/>
    <w:bookmarkStart w:name="z36" w:id="2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60 000 (алпыс мың) теңге;</w:t>
      </w:r>
    </w:p>
    <w:bookmarkEnd w:id="29"/>
    <w:bookmarkStart w:name="z37" w:id="3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w:t>
      </w:r>
    </w:p>
    <w:bookmarkEnd w:id="30"/>
    <w:bookmarkStart w:name="z38"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31"/>
    <w:bookmarkStart w:name="z39"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32"/>
    <w:bookmarkStart w:name="z40" w:id="33"/>
    <w:p>
      <w:pPr>
        <w:spacing w:after="0"/>
        <w:ind w:left="0"/>
        <w:jc w:val="both"/>
      </w:pPr>
      <w:r>
        <w:rPr>
          <w:rFonts w:ascii="Times New Roman"/>
          <w:b w:val="false"/>
          <w:i w:val="false"/>
          <w:color w:val="000000"/>
          <w:sz w:val="28"/>
        </w:rPr>
        <w:t>
      Ұлы Отан соғысы кезеңінде жаралануы, контузия алуы немесе мертігуі салдарынан қайтыс болған мүгедектігі бар адамның немесе жеңілдіктер бойынша Ұлы Отан соғысы кезеңінде жаралануы, контузия алуы немесе мертігуі салдарынан болған мүгедектігі бар адамдарға теңестірілген қайтыс болған адамның екінші рет некеге тұрмаған зайыбына (жұбайына) 30 000 (отыз мың) теңге;</w:t>
      </w:r>
    </w:p>
    <w:bookmarkEnd w:id="33"/>
    <w:bookmarkStart w:name="z41" w:id="34"/>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34"/>
    <w:bookmarkStart w:name="z42" w:id="3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35"/>
    <w:bookmarkStart w:name="z43"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5" w:id="37"/>
    <w:p>
      <w:pPr>
        <w:spacing w:after="0"/>
        <w:ind w:left="0"/>
        <w:jc w:val="both"/>
      </w:pPr>
      <w:r>
        <w:rPr>
          <w:rFonts w:ascii="Times New Roman"/>
          <w:b w:val="false"/>
          <w:i w:val="false"/>
          <w:color w:val="000000"/>
          <w:sz w:val="28"/>
        </w:rPr>
        <w:t>
      "13. Ай сайынғы әлеуметтік көмекті алу үшін:</w:t>
      </w:r>
    </w:p>
    <w:bookmarkEnd w:id="37"/>
    <w:bookmarkStart w:name="z46"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мынадай құжаттармен:</w:t>
      </w:r>
    </w:p>
    <w:bookmarkEnd w:id="38"/>
    <w:bookmarkStart w:name="z47" w:id="39"/>
    <w:p>
      <w:pPr>
        <w:spacing w:after="0"/>
        <w:ind w:left="0"/>
        <w:jc w:val="both"/>
      </w:pPr>
      <w:r>
        <w:rPr>
          <w:rFonts w:ascii="Times New Roman"/>
          <w:b w:val="false"/>
          <w:i w:val="false"/>
          <w:color w:val="000000"/>
          <w:sz w:val="28"/>
        </w:rPr>
        <w:t>
      1) жеке басын куәландыратын құжатпен (жеке басын сәйкестендіру үшін қажет);</w:t>
      </w:r>
    </w:p>
    <w:bookmarkEnd w:id="39"/>
    <w:bookmarkStart w:name="z48" w:id="40"/>
    <w:p>
      <w:pPr>
        <w:spacing w:after="0"/>
        <w:ind w:left="0"/>
        <w:jc w:val="both"/>
      </w:pPr>
      <w:r>
        <w:rPr>
          <w:rFonts w:ascii="Times New Roman"/>
          <w:b w:val="false"/>
          <w:i w:val="false"/>
          <w:color w:val="000000"/>
          <w:sz w:val="28"/>
        </w:rPr>
        <w:t>
      2) өтініш берушінің әлеуметтік мәртебесін растайтын құжатпен қоса өтініш береді;</w:t>
      </w:r>
    </w:p>
    <w:bookmarkEnd w:id="40"/>
    <w:bookmarkStart w:name="z49"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(отбасылар) не заңды өкілдері мынадай құжаттармен:</w:t>
      </w:r>
    </w:p>
    <w:bookmarkEnd w:id="41"/>
    <w:bookmarkStart w:name="z50" w:id="42"/>
    <w:p>
      <w:pPr>
        <w:spacing w:after="0"/>
        <w:ind w:left="0"/>
        <w:jc w:val="both"/>
      </w:pPr>
      <w:r>
        <w:rPr>
          <w:rFonts w:ascii="Times New Roman"/>
          <w:b w:val="false"/>
          <w:i w:val="false"/>
          <w:color w:val="000000"/>
          <w:sz w:val="28"/>
        </w:rPr>
        <w:t>
      1) жеке басын куәландыратын құжатпен (жеке басын сәйкестендіру үшін қажет);</w:t>
      </w:r>
    </w:p>
    <w:bookmarkEnd w:id="42"/>
    <w:bookmarkStart w:name="z51" w:id="43"/>
    <w:p>
      <w:pPr>
        <w:spacing w:after="0"/>
        <w:ind w:left="0"/>
        <w:jc w:val="both"/>
      </w:pPr>
      <w:r>
        <w:rPr>
          <w:rFonts w:ascii="Times New Roman"/>
          <w:b w:val="false"/>
          <w:i w:val="false"/>
          <w:color w:val="000000"/>
          <w:sz w:val="28"/>
        </w:rPr>
        <w:t>
      2) адамның иммун тапшылығы вирусы ауруын растайтын құжатпен қоса өтініш 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3" w:id="44"/>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44"/>
    <w:bookmarkStart w:name="z54" w:id="45"/>
    <w:p>
      <w:pPr>
        <w:spacing w:after="0"/>
        <w:ind w:left="0"/>
        <w:jc w:val="both"/>
      </w:pPr>
      <w:r>
        <w:rPr>
          <w:rFonts w:ascii="Times New Roman"/>
          <w:b w:val="false"/>
          <w:i w:val="false"/>
          <w:color w:val="000000"/>
          <w:sz w:val="28"/>
        </w:rPr>
        <w:t>
      1) жеке басын куәландыратын құжатпен (жеке басын сәйкестендіру үшін қажет);</w:t>
      </w:r>
    </w:p>
    <w:bookmarkEnd w:id="45"/>
    <w:bookmarkStart w:name="z55" w:id="4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мәліметтермен;</w:t>
      </w:r>
    </w:p>
    <w:bookmarkEnd w:id="46"/>
    <w:bookmarkStart w:name="z56" w:id="47"/>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көрсетілген адамдар ағымдағы жылға дәрігер куәландырған рецептілік бланкілердің көшірмелерін және кассалық чектерді ұсынады. </w:t>
      </w:r>
    </w:p>
    <w:bookmarkStart w:name="z58" w:id="48"/>
    <w:p>
      <w:pPr>
        <w:spacing w:after="0"/>
        <w:ind w:left="0"/>
        <w:jc w:val="both"/>
      </w:pPr>
      <w:r>
        <w:rPr>
          <w:rFonts w:ascii="Times New Roman"/>
          <w:b w:val="false"/>
          <w:i w:val="false"/>
          <w:color w:val="000000"/>
          <w:sz w:val="28"/>
        </w:rPr>
        <w:t xml:space="preserve">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 </w:t>
      </w:r>
    </w:p>
    <w:bookmarkEnd w:id="48"/>
    <w:bookmarkStart w:name="z59" w:id="4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2023 жылғы 15 ақпаннан бастап туындаған қатынастарғы таратады.</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