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16b99" w14:textId="3e16b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2016 жылғы 7 сәуірдегі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тiзбесiн айқындау туралы" № 106/3 қаулысына өзгеріс енгізу туралы</w:t>
      </w:r>
    </w:p>
    <w:p>
      <w:pPr>
        <w:spacing w:after="0"/>
        <w:ind w:left="0"/>
        <w:jc w:val="both"/>
      </w:pPr>
      <w:r>
        <w:rPr>
          <w:rFonts w:ascii="Times New Roman"/>
          <w:b w:val="false"/>
          <w:i w:val="false"/>
          <w:color w:val="000000"/>
          <w:sz w:val="28"/>
        </w:rPr>
        <w:t>Павлодар облысы әкімдігінің 2023 жылғы 3 қазандағы № 243/3 қаулысы. Павлодар облысының Әділет департаментінде 2023 жылғы 4 қазанда № 7399-14 болып тіркелді</w:t>
      </w:r>
    </w:p>
    <w:p>
      <w:pPr>
        <w:spacing w:after="0"/>
        <w:ind w:left="0"/>
        <w:jc w:val="both"/>
      </w:pPr>
      <w:bookmarkStart w:name="z1" w:id="0"/>
      <w:r>
        <w:rPr>
          <w:rFonts w:ascii="Times New Roman"/>
          <w:b w:val="false"/>
          <w:i w:val="false"/>
          <w:color w:val="000000"/>
          <w:sz w:val="28"/>
        </w:rPr>
        <w:t xml:space="preserve">
      Павлодар облысының әкімдігі ҚАУЛЫ ЕТЕДІ: </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2016 жылғы 7 сәуірдегі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тiзбесiн айқындау туралы" № 106/3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5121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"Павлодар облысының экономика және бюджеттік жоспарлау басқармасы" мемлекеттік мекемесі заңнамамен белгіленген тәртіпте: </w:t>
      </w:r>
    </w:p>
    <w:bookmarkEnd w:id="3"/>
    <w:p>
      <w:pPr>
        <w:spacing w:after="0"/>
        <w:ind w:left="0"/>
        <w:jc w:val="both"/>
      </w:pPr>
      <w:r>
        <w:rPr>
          <w:rFonts w:ascii="Times New Roman"/>
          <w:b w:val="false"/>
          <w:i w:val="false"/>
          <w:color w:val="000000"/>
          <w:sz w:val="28"/>
        </w:rPr>
        <w:t>
      осы қаулының Павлодар облысының Әділет департаментінде мемлекеттік тіркелуін;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жетекшілік ететін облыс әкімінің орынбасарына жүктелсін.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Павлодар облыстық мәслихаты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2023 жылғы</w:t>
            </w:r>
            <w:r>
              <w:br/>
            </w:r>
            <w:r>
              <w:rPr>
                <w:rFonts w:ascii="Times New Roman"/>
                <w:b w:val="false"/>
                <w:i w:val="false"/>
                <w:color w:val="000000"/>
                <w:sz w:val="20"/>
              </w:rPr>
              <w:t>3 қазандағы № 243/3</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2016 жылғы</w:t>
            </w:r>
            <w:r>
              <w:br/>
            </w:r>
            <w:r>
              <w:rPr>
                <w:rFonts w:ascii="Times New Roman"/>
                <w:b w:val="false"/>
                <w:i w:val="false"/>
                <w:color w:val="000000"/>
                <w:sz w:val="20"/>
              </w:rPr>
              <w:t>7 сәуірдегі № 106/3</w:t>
            </w:r>
            <w:r>
              <w:br/>
            </w:r>
            <w:r>
              <w:rPr>
                <w:rFonts w:ascii="Times New Roman"/>
                <w:b w:val="false"/>
                <w:i w:val="false"/>
                <w:color w:val="000000"/>
                <w:sz w:val="20"/>
              </w:rPr>
              <w:t>қаулысына 2-қосымша</w:t>
            </w:r>
          </w:p>
        </w:tc>
      </w:tr>
    </w:tbl>
    <w:p>
      <w:pPr>
        <w:spacing w:after="0"/>
        <w:ind w:left="0"/>
        <w:jc w:val="left"/>
      </w:pPr>
      <w:r>
        <w:rPr>
          <w:rFonts w:ascii="Times New Roman"/>
          <w:b/>
          <w:i w:val="false"/>
          <w:color w:val="000000"/>
        </w:rPr>
        <w:t xml:space="preserve"> Азаматтық қызметшілер болып табылатын және ауылдық жерде жұмыс iстейтiн әлеуметтiк қамсыздандыру саласындағы мамандар лауазымдарының тiзбесi</w:t>
      </w:r>
    </w:p>
    <w:bookmarkStart w:name="z8" w:id="6"/>
    <w:p>
      <w:pPr>
        <w:spacing w:after="0"/>
        <w:ind w:left="0"/>
        <w:jc w:val="both"/>
      </w:pPr>
      <w:r>
        <w:rPr>
          <w:rFonts w:ascii="Times New Roman"/>
          <w:b w:val="false"/>
          <w:i w:val="false"/>
          <w:color w:val="000000"/>
          <w:sz w:val="28"/>
        </w:rPr>
        <w:t>
      1. Мемлекеттік мекеменің және қазыналық кәсіпорнының басшысы және басшысының орынбасары (әкімшілік-шаруашылық бөлім жөніндегі орынбасарынан басқа).</w:t>
      </w:r>
    </w:p>
    <w:bookmarkEnd w:id="6"/>
    <w:bookmarkStart w:name="z9" w:id="7"/>
    <w:p>
      <w:pPr>
        <w:spacing w:after="0"/>
        <w:ind w:left="0"/>
        <w:jc w:val="both"/>
      </w:pPr>
      <w:r>
        <w:rPr>
          <w:rFonts w:ascii="Times New Roman"/>
          <w:b w:val="false"/>
          <w:i w:val="false"/>
          <w:color w:val="000000"/>
          <w:sz w:val="28"/>
        </w:rPr>
        <w:t>
      2. Құрылымдық бөлімше, бөлім, сектор басшысы, бөлімше меңгерушісі.</w:t>
      </w:r>
    </w:p>
    <w:bookmarkEnd w:id="7"/>
    <w:bookmarkStart w:name="z10" w:id="8"/>
    <w:p>
      <w:pPr>
        <w:spacing w:after="0"/>
        <w:ind w:left="0"/>
        <w:jc w:val="both"/>
      </w:pPr>
      <w:r>
        <w:rPr>
          <w:rFonts w:ascii="Times New Roman"/>
          <w:b w:val="false"/>
          <w:i w:val="false"/>
          <w:color w:val="000000"/>
          <w:sz w:val="28"/>
        </w:rPr>
        <w:t>
      3. Мамандар: барлық мамандықтағы дәрігерлер, нұсқаушы, диеталық мейіргер, мейіргер, қарттарға және мүгедектігі бар тұлғаларға күтім көрсету бойынша әлеуметтік қызметкер, мүгедектігі бар балаларға және психоневрологиялық аурулары бар 18 жастан асқан мүгедектігі бар тұлғаларға күтім көрсету бойынша әлеуметтік қызметкер, әлеуметтік жұмыс жөніндегі маман, мансап орталығының құрылымдық бөлімше (бөлім, сектор, топ) маманы, әлеуметтік жұмыс жөніндегі ассистент, әлеуметтік жұмыс жөніндегі консультант, жүзу жөніндегі нұсқаушы, еңбек терапиясы жөніндегі нұсқаушы, медициналық-әлеуметтік мекемелердің (ұйымдардың) әдіскері, арнаулы әлеуметтік қызметтерге қажеттілікті бағалау және айқындау жөніндегі әлеуметтік қызметкер, емдік дене шынықтыру жөніндегі маман, психолог, дефектолог, мансап орталығының әлеуметтік жұмыс жөніндегі консультанты, мансап орталығының ассистенті.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