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8c2f" w14:textId="1948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12 қазандағы № 67/9 шешімі. Павлодар облысының Әділет департаментінде 2023 жылғы 13 қазанда № 7402-14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Ақтоғай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1) Ақтоғай аудандық мәслихатының 2019 жылғы 25 қарашадағы № 266/56 "Ақтоғай ауданының әлеуметтік көмек көрсету, мөлшерін белгілеу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6708 тіркелген);</w:t>
      </w:r>
    </w:p>
    <w:p>
      <w:pPr>
        <w:spacing w:after="0"/>
        <w:ind w:left="0"/>
        <w:jc w:val="both"/>
      </w:pPr>
      <w:r>
        <w:rPr>
          <w:rFonts w:ascii="Times New Roman"/>
          <w:b w:val="false"/>
          <w:i w:val="false"/>
          <w:color w:val="000000"/>
          <w:sz w:val="28"/>
        </w:rPr>
        <w:t xml:space="preserve">
      2) Ақтоғай аудандық мәслихатының 2022 жылғы 29 сәурдегі № 106/21 "Ақтоғай аудандық мәслихатының 2019 жылғы 25 қарашадағы № 266/56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27930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 мәслихатының төрағасыЖ.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12 қазандағы № 67/9</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аудандық мәслихатының 22.08.2024 </w:t>
      </w:r>
      <w:r>
        <w:rPr>
          <w:rFonts w:ascii="Times New Roman"/>
          <w:b w:val="false"/>
          <w:i w:val="false"/>
          <w:color w:val="ff0000"/>
          <w:sz w:val="28"/>
        </w:rPr>
        <w:t xml:space="preserve">№ 137/21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2-3-тармағына, Қазақстан Республикасының </w:t>
      </w:r>
      <w:r>
        <w:rPr>
          <w:rFonts w:ascii="Times New Roman"/>
          <w:b w:val="false"/>
          <w:i w:val="false"/>
          <w:color w:val="000000"/>
          <w:sz w:val="28"/>
        </w:rPr>
        <w:t xml:space="preserve">Әлеуметтік кодексі </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Ақтоғай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мұқтаж азаматтардың жекелеген санаттарына,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bookmarkEnd w:id="9"/>
    <w:bookmarkStart w:name="z12" w:id="10"/>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 xml:space="preserve">71-бабының </w:t>
      </w:r>
      <w:r>
        <w:rPr>
          <w:rFonts w:ascii="Times New Roman"/>
          <w:b w:val="false"/>
          <w:i w:val="false"/>
          <w:color w:val="000000"/>
          <w:sz w:val="28"/>
        </w:rPr>
        <w:t xml:space="preserve"> 4-тармағында, </w:t>
      </w:r>
      <w:r>
        <w:rPr>
          <w:rFonts w:ascii="Times New Roman"/>
          <w:b w:val="false"/>
          <w:i w:val="false"/>
          <w:color w:val="000000"/>
          <w:sz w:val="28"/>
        </w:rPr>
        <w:t xml:space="preserve">170-бабының </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17-бабында </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жылына 1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31 мамыр - Саяси куғын-сүргін және ашаршылық құрбандарын еске алу күні;</w:t>
      </w:r>
    </w:p>
    <w:p>
      <w:pPr>
        <w:spacing w:after="0"/>
        <w:ind w:left="0"/>
        <w:jc w:val="both"/>
      </w:pPr>
      <w:r>
        <w:rPr>
          <w:rFonts w:ascii="Times New Roman"/>
          <w:b w:val="false"/>
          <w:i w:val="false"/>
          <w:color w:val="000000"/>
          <w:sz w:val="28"/>
        </w:rPr>
        <w:t xml:space="preserve">
      5) 7 мамыр - Отан қорғаушы күні; </w:t>
      </w:r>
    </w:p>
    <w:p>
      <w:pPr>
        <w:spacing w:after="0"/>
        <w:ind w:left="0"/>
        <w:jc w:val="both"/>
      </w:pPr>
      <w:r>
        <w:rPr>
          <w:rFonts w:ascii="Times New Roman"/>
          <w:b w:val="false"/>
          <w:i w:val="false"/>
          <w:color w:val="000000"/>
          <w:sz w:val="28"/>
        </w:rPr>
        <w:t>
      6) 9 мамыр - Жеңіс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6)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Қазақстан Республикасының колледждерінде жоғары оқу орындарында ақылы негізде оқитын мүгедектігі бар тұлғалар;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санаттағы мүгедектігі бар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аудандық ауруханаға жүктілігіне байланысты 12 аптаға дейін есепке тұру үшін уақытында жүгінген жүкті әйелдер;</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 не әлеуметтік маңызы бар аурулардың болуы.</w:t>
      </w:r>
    </w:p>
    <w:bookmarkStart w:name="z17" w:id="15"/>
    <w:p>
      <w:pPr>
        <w:spacing w:after="0"/>
        <w:ind w:left="0"/>
        <w:jc w:val="both"/>
      </w:pPr>
      <w:r>
        <w:rPr>
          <w:rFonts w:ascii="Times New Roman"/>
          <w:b w:val="false"/>
          <w:i w:val="false"/>
          <w:color w:val="000000"/>
          <w:sz w:val="28"/>
        </w:rPr>
        <w:t>
      8. Әлеуметтік көмек көрсету бойынша уәкілетті орган табыс есебінсіз көмек көрсетеді:</w:t>
      </w:r>
    </w:p>
    <w:bookmarkEnd w:id="15"/>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корпорациясының тізімі негізінде: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корпорациясының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корпорациясының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корпорациясының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корпорациясының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Қазақстан Республикалық Тәуелсіздік күніне мемлекеттік корпорациясының тізімі негізінде:</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санаторлық-курорттық емдеуге сүйемелдеп ілесіп жүруіне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55 (елу бес) АЕК мөлшерінде санаторлық-курорттық емдеуге сүйемелдеп ілесіп жүруіне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колледжде оқуына 30 (отыз) АЕК және жоғары оқу орынында оқуға 60 (алпыс)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төртінші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мөлшерінде,</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дәрігерлік-консультациялық комиссияның ауруды растайтын қорытындысын қоса бере отырып өтініш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тармақшыларында көрсетілген құжаттарды қоса бере отырып, өтініш негізінде 10 (он) АЕК мөлшерінде қант диабетімен ауыратын адамдарға науқастың ШЖҚ "Ақтоғай аудандық ауруханасы" КМК есепте тұрғаны туралы анықтама;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"Созылмалы вирустық гепатиттер және бауыр циррозы"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"Психикалық, мінез-құлық бұзылулары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"Миокардтың жіті инфаргі (алғашқы 6 ай)"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"Ревматизм"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"Дәнекер тіннің жүйелі зақымданулары"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"Нерв жүйесінің дегенерациялық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"Орталық нерв жүйесінің миелинсіздендіруші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"Орфандық аурулар" ауруынан зардап шегетін тұлғаларға 3 (үш)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құжатты қоса бере отырып өтініш негізінде емдеуге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3) тармақшасында көрсетілген құжаттарды қоса бере отырып, өтініш негізінде 6 (алты) АЕК мөлшерінде цифрлық эфирлік теледидарды қабылдау үшін теледидарлық абоненттік приставканы орнатуға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(коммуналдық қызметтерге)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екінші, үшінші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тармақшасында көрсетілген санаттар үшін оқу кезеңінде тұруға, тамақтануға және тұрғылықты жеріне жол жүруге 10 (он) АЕК мөлшерінде үш жақты келісім шарт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анықтама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амбулаторлық емдеудегі туберкулез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құжаттарды және медициналық мекемеде емдеу курсын алғаны туралы растау анықтамасын қоса бере отырып өтініш негізінде 20 (жиырма) АЕК мөлшерінде гемодиализ алу мерзімінде жол жүруге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тармақшасының бірінші, екінші абзацтарында көрсетілген санаттар үшін;</w:t>
      </w:r>
    </w:p>
    <w:bookmarkStart w:name="z18" w:id="16"/>
    <w:p>
      <w:pPr>
        <w:spacing w:after="0"/>
        <w:ind w:left="0"/>
        <w:jc w:val="both"/>
      </w:pPr>
      <w:r>
        <w:rPr>
          <w:rFonts w:ascii="Times New Roman"/>
          <w:b w:val="false"/>
          <w:i w:val="false"/>
          <w:color w:val="000000"/>
          <w:sz w:val="28"/>
        </w:rPr>
        <w:t>
      9. Әлеуметтік көмек көрсету бойынша уәкілетті орган ең төменгі күнкөріс шегінен аспайтын табысы бар адамдарға көмек көрсетеді:</w:t>
      </w:r>
    </w:p>
    <w:bookmarkEnd w:id="16"/>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жарты жылда бір рет төленетін оқу төлемі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біржолғы 20 (жиырма) АЕК мөлшерінде қатты отын сатып алуға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және ШЖҚ "Ақтоғай аудандық ауруханасы" КМК есепте тұрғаны туралы медициналық анықтаманы қоса бере отырып өтініш негізінде біржолғы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төртінші абзацында көрсетілген санаттар үшін. </w:t>
      </w:r>
    </w:p>
    <w:bookmarkStart w:name="z19" w:id="17"/>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7"/>
    <w:bookmarkStart w:name="z20" w:id="18"/>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8"/>
    <w:bookmarkStart w:name="z21"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Әлеуметтік көмек көрсету тәртібі Үлгілік қағидаларына сәйкес айкындалды.</w:t>
      </w:r>
    </w:p>
    <w:bookmarkEnd w:id="20"/>
    <w:bookmarkStart w:name="z23" w:id="2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13. Әлеуметтiк көмек келесі жағдайларда тоқтатылады:</w:t>
      </w:r>
    </w:p>
    <w:bookmarkEnd w:id="22"/>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ауданының шегiнен тыс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жiберілгенде;</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5" w:id="23"/>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отырүргiзедi.</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