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263ff" w14:textId="b626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Май ауданы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Павлодар облысы Май аудандық мәслихатының 2023 жылғы 30 қарашадағы № 2/6 шешімі. Павлодар облысының Әділет департаментінде 2023 жылғы 1 желтоқсанда № 7432-14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2-3-тармағына,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Үкіметінің 2023 жылғы 30 маусымдағы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523 </w:t>
      </w:r>
      <w:r>
        <w:rPr>
          <w:rFonts w:ascii="Times New Roman"/>
          <w:b w:val="false"/>
          <w:i w:val="false"/>
          <w:color w:val="000000"/>
          <w:sz w:val="28"/>
        </w:rPr>
        <w:t>қаулысына</w:t>
      </w:r>
      <w:r>
        <w:rPr>
          <w:rFonts w:ascii="Times New Roman"/>
          <w:b w:val="false"/>
          <w:i w:val="false"/>
          <w:color w:val="000000"/>
          <w:sz w:val="28"/>
        </w:rPr>
        <w:t xml:space="preserve"> сәйкес, Май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Әлеуметтік көмек көрсетудің, оның мөлшерлерін белгілеудің және Май ауданы мұқтаж азаматтардың жекелеген санаттарының тізбесін айқындаудың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Май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білім, деңсаулық сақтау, мәдениет және әлеуметтік қорғау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Хызыр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 № 2/6</w:t>
            </w:r>
            <w:r>
              <w:br/>
            </w:r>
            <w:r>
              <w:rPr>
                <w:rFonts w:ascii="Times New Roman"/>
                <w:b w:val="false"/>
                <w:i w:val="false"/>
                <w:color w:val="000000"/>
                <w:sz w:val="20"/>
              </w:rPr>
              <w:t>шешіміне 1 - қосымша</w:t>
            </w:r>
          </w:p>
        </w:tc>
      </w:tr>
    </w:tbl>
    <w:p>
      <w:pPr>
        <w:spacing w:after="0"/>
        <w:ind w:left="0"/>
        <w:jc w:val="left"/>
      </w:pPr>
      <w:r>
        <w:rPr>
          <w:rFonts w:ascii="Times New Roman"/>
          <w:b/>
          <w:i w:val="false"/>
          <w:color w:val="000000"/>
        </w:rPr>
        <w:t xml:space="preserve"> Әлеуметтік көмек көрсетудің, оның мөлшерлерін белгілеудің және Май ауданы мұқтаж азаматтардың жекелеген санаттарының тізбесін айқындаудың Қағидалары</w:t>
      </w:r>
    </w:p>
    <w:bookmarkStart w:name="z7" w:id="5"/>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2-3-тармағына, Қазақстан Республикасының Әлеуметтік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"Ардагерлер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2023 жылғы 30 маусымдағы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 523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Май ауданындағы мұқтаж азаматтардың жекелеген санаттарының тізбесін айқындаудың тәртібін белгілейді.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Май ауданы әкімінің шешімімен құрылатын комиссия;</w:t>
      </w:r>
    </w:p>
    <w:p>
      <w:pPr>
        <w:spacing w:after="0"/>
        <w:ind w:left="0"/>
        <w:jc w:val="both"/>
      </w:pPr>
      <w:r>
        <w:rPr>
          <w:rFonts w:ascii="Times New Roman"/>
          <w:b w:val="false"/>
          <w:i w:val="false"/>
          <w:color w:val="000000"/>
          <w:sz w:val="28"/>
        </w:rPr>
        <w:t>
      3) әлеуметтік көмек – жергілікті атқарушы орган (бұдан әрі – ЖАО)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p>
      <w:pPr>
        <w:spacing w:after="0"/>
        <w:ind w:left="0"/>
        <w:jc w:val="both"/>
      </w:pPr>
      <w:r>
        <w:rPr>
          <w:rFonts w:ascii="Times New Roman"/>
          <w:b w:val="false"/>
          <w:i w:val="false"/>
          <w:color w:val="000000"/>
          <w:sz w:val="28"/>
        </w:rPr>
        <w:t>
      4) әлеуметтік көмек көрсету жөніндегі уәкілетті орган – "Май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5) ең төмен күнкөріс деңгейі – Павлодар облысы статистикалық органдар есептейтін мөлшері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6) жан басына шаққандағы орташа кіріс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ауыл, ауылдық округ әкімнің шешімімен құрылатын арнаулы комиссия;</w:t>
      </w:r>
    </w:p>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Start w:name="z10" w:id="8"/>
    <w:p>
      <w:pPr>
        <w:spacing w:after="0"/>
        <w:ind w:left="0"/>
        <w:jc w:val="both"/>
      </w:pPr>
      <w:r>
        <w:rPr>
          <w:rFonts w:ascii="Times New Roman"/>
          <w:b w:val="false"/>
          <w:i w:val="false"/>
          <w:color w:val="000000"/>
          <w:sz w:val="28"/>
        </w:rPr>
        <w:t xml:space="preserve">
      3. Әлеуметтік кодекстің </w:t>
      </w:r>
      <w:r>
        <w:rPr>
          <w:rFonts w:ascii="Times New Roman"/>
          <w:b w:val="false"/>
          <w:i w:val="false"/>
          <w:color w:val="000000"/>
          <w:sz w:val="28"/>
        </w:rPr>
        <w:t>71-бабының</w:t>
      </w:r>
      <w:r>
        <w:rPr>
          <w:rFonts w:ascii="Times New Roman"/>
          <w:b w:val="false"/>
          <w:i w:val="false"/>
          <w:color w:val="000000"/>
          <w:sz w:val="28"/>
        </w:rPr>
        <w:t xml:space="preserve"> 4-тармағында, </w:t>
      </w:r>
      <w:r>
        <w:rPr>
          <w:rFonts w:ascii="Times New Roman"/>
          <w:b w:val="false"/>
          <w:i w:val="false"/>
          <w:color w:val="000000"/>
          <w:sz w:val="28"/>
        </w:rPr>
        <w:t>170-бабының</w:t>
      </w:r>
      <w:r>
        <w:rPr>
          <w:rFonts w:ascii="Times New Roman"/>
          <w:b w:val="false"/>
          <w:i w:val="false"/>
          <w:color w:val="000000"/>
          <w:sz w:val="28"/>
        </w:rPr>
        <w:t xml:space="preserve"> 3-тармағында, </w:t>
      </w:r>
      <w:r>
        <w:rPr>
          <w:rFonts w:ascii="Times New Roman"/>
          <w:b w:val="false"/>
          <w:i w:val="false"/>
          <w:color w:val="000000"/>
          <w:sz w:val="28"/>
        </w:rPr>
        <w:t>229-бабының</w:t>
      </w:r>
      <w:r>
        <w:rPr>
          <w:rFonts w:ascii="Times New Roman"/>
          <w:b w:val="false"/>
          <w:i w:val="false"/>
          <w:color w:val="000000"/>
          <w:sz w:val="28"/>
        </w:rPr>
        <w:t xml:space="preserve"> 3-тармағында, "Ардагерлер туралы" Қазақстан Республикасы Заңының 10-бабы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11-бабының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12-бабының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тармақшасында, </w:t>
      </w:r>
      <w:r>
        <w:rPr>
          <w:rFonts w:ascii="Times New Roman"/>
          <w:b w:val="false"/>
          <w:i w:val="false"/>
          <w:color w:val="000000"/>
          <w:sz w:val="28"/>
        </w:rPr>
        <w:t>13-бабының</w:t>
      </w:r>
      <w:r>
        <w:rPr>
          <w:rFonts w:ascii="Times New Roman"/>
          <w:b w:val="false"/>
          <w:i w:val="false"/>
          <w:color w:val="000000"/>
          <w:sz w:val="28"/>
        </w:rPr>
        <w:t xml:space="preserve"> 2) тармақшасында, </w:t>
      </w:r>
      <w:r>
        <w:rPr>
          <w:rFonts w:ascii="Times New Roman"/>
          <w:b w:val="false"/>
          <w:i w:val="false"/>
          <w:color w:val="000000"/>
          <w:sz w:val="28"/>
        </w:rPr>
        <w:t>17-бабында</w:t>
      </w:r>
      <w:r>
        <w:rPr>
          <w:rFonts w:ascii="Times New Roman"/>
          <w:b w:val="false"/>
          <w:i w:val="false"/>
          <w:color w:val="000000"/>
          <w:sz w:val="28"/>
        </w:rPr>
        <w:t xml:space="preserve"> көрсетілген тұлғаларға әлеуметтік көмек осы Қағидаларда көзделген тәртіппен көрсетіледі.</w:t>
      </w:r>
    </w:p>
    <w:bookmarkEnd w:id="8"/>
    <w:bookmarkStart w:name="z11" w:id="9"/>
    <w:p>
      <w:pPr>
        <w:spacing w:after="0"/>
        <w:ind w:left="0"/>
        <w:jc w:val="both"/>
      </w:pPr>
      <w:r>
        <w:rPr>
          <w:rFonts w:ascii="Times New Roman"/>
          <w:b w:val="false"/>
          <w:i w:val="false"/>
          <w:color w:val="000000"/>
          <w:sz w:val="28"/>
        </w:rPr>
        <w:t>
      4. Әлеуметтік көмек бір рет және (немесе) мезгіл-мезгіл (ай сайын, тоқсан сайын, жартыжылдықта 1 рет, жылына 1 рет) көрсетіледі.</w:t>
      </w:r>
    </w:p>
    <w:bookmarkEnd w:id="9"/>
    <w:bookmarkStart w:name="z12" w:id="10"/>
    <w:p>
      <w:pPr>
        <w:spacing w:after="0"/>
        <w:ind w:left="0"/>
        <w:jc w:val="both"/>
      </w:pPr>
      <w:r>
        <w:rPr>
          <w:rFonts w:ascii="Times New Roman"/>
          <w:b w:val="false"/>
          <w:i w:val="false"/>
          <w:color w:val="000000"/>
          <w:sz w:val="28"/>
        </w:rPr>
        <w:t>
      5. Әлеуметтік көмек көрсету үшін мерекелік күндерінің тізбесі:</w:t>
      </w:r>
    </w:p>
    <w:bookmarkEnd w:id="10"/>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 шығару күні;</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3) 26 сәуір – Радиациялық апаттар мен апаттардың салдарын жоюға және осы апаттар мен апаттардың құрбандарын еске алуға қатысушылар күні;</w:t>
      </w:r>
    </w:p>
    <w:p>
      <w:pPr>
        <w:spacing w:after="0"/>
        <w:ind w:left="0"/>
        <w:jc w:val="both"/>
      </w:pPr>
      <w:r>
        <w:rPr>
          <w:rFonts w:ascii="Times New Roman"/>
          <w:b w:val="false"/>
          <w:i w:val="false"/>
          <w:color w:val="000000"/>
          <w:sz w:val="28"/>
        </w:rPr>
        <w:t xml:space="preserve">
      4) 7 мамыр – Отан қорғаушы күні; </w:t>
      </w:r>
    </w:p>
    <w:p>
      <w:pPr>
        <w:spacing w:after="0"/>
        <w:ind w:left="0"/>
        <w:jc w:val="both"/>
      </w:pPr>
      <w:r>
        <w:rPr>
          <w:rFonts w:ascii="Times New Roman"/>
          <w:b w:val="false"/>
          <w:i w:val="false"/>
          <w:color w:val="000000"/>
          <w:sz w:val="28"/>
        </w:rPr>
        <w:t>
      5) 9 мамыр – Жеңіс күні;</w:t>
      </w:r>
    </w:p>
    <w:p>
      <w:pPr>
        <w:spacing w:after="0"/>
        <w:ind w:left="0"/>
        <w:jc w:val="both"/>
      </w:pPr>
      <w:r>
        <w:rPr>
          <w:rFonts w:ascii="Times New Roman"/>
          <w:b w:val="false"/>
          <w:i w:val="false"/>
          <w:color w:val="000000"/>
          <w:sz w:val="28"/>
        </w:rPr>
        <w:t>
      6)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7) 30 тамыз – Қазақстан Республикасының Конституция күні;</w:t>
      </w:r>
    </w:p>
    <w:p>
      <w:pPr>
        <w:spacing w:after="0"/>
        <w:ind w:left="0"/>
        <w:jc w:val="both"/>
      </w:pPr>
      <w:r>
        <w:rPr>
          <w:rFonts w:ascii="Times New Roman"/>
          <w:b w:val="false"/>
          <w:i w:val="false"/>
          <w:color w:val="000000"/>
          <w:sz w:val="28"/>
        </w:rPr>
        <w:t>
      8) 25 қазан – Қазақстан Республикасының күні.</w:t>
      </w:r>
    </w:p>
    <w:bookmarkStart w:name="z13" w:id="11"/>
    <w:p>
      <w:pPr>
        <w:spacing w:after="0"/>
        <w:ind w:left="0"/>
        <w:jc w:val="both"/>
      </w:pPr>
      <w:r>
        <w:rPr>
          <w:rFonts w:ascii="Times New Roman"/>
          <w:b w:val="false"/>
          <w:i w:val="false"/>
          <w:color w:val="000000"/>
          <w:sz w:val="28"/>
        </w:rPr>
        <w:t>
      6. Учаскелік және арнайы комиссиялар өз қызметін ЖАО бекітетін ережелер негізінде жүзеге асырады.</w:t>
      </w:r>
    </w:p>
    <w:bookmarkEnd w:id="11"/>
    <w:bookmarkStart w:name="z14" w:id="12"/>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12"/>
    <w:bookmarkStart w:name="z15" w:id="13"/>
    <w:p>
      <w:pPr>
        <w:spacing w:after="0"/>
        <w:ind w:left="0"/>
        <w:jc w:val="both"/>
      </w:pPr>
      <w:r>
        <w:rPr>
          <w:rFonts w:ascii="Times New Roman"/>
          <w:b w:val="false"/>
          <w:i w:val="false"/>
          <w:color w:val="000000"/>
          <w:sz w:val="28"/>
        </w:rPr>
        <w:t>
      8. Әлеуметтік көмек келесі санаттардағы азаматтарға көрсетіледі:</w:t>
      </w:r>
    </w:p>
    <w:bookmarkEnd w:id="13"/>
    <w:p>
      <w:pPr>
        <w:spacing w:after="0"/>
        <w:ind w:left="0"/>
        <w:jc w:val="both"/>
      </w:pPr>
      <w:r>
        <w:rPr>
          <w:rFonts w:ascii="Times New Roman"/>
          <w:b w:val="false"/>
          <w:i w:val="false"/>
          <w:color w:val="000000"/>
          <w:sz w:val="28"/>
        </w:rPr>
        <w:t>
      1)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p>
      <w:pPr>
        <w:spacing w:after="0"/>
        <w:ind w:left="0"/>
        <w:jc w:val="both"/>
      </w:pPr>
      <w:r>
        <w:rPr>
          <w:rFonts w:ascii="Times New Roman"/>
          <w:b w:val="false"/>
          <w:i w:val="false"/>
          <w:color w:val="000000"/>
          <w:sz w:val="28"/>
        </w:rPr>
        <w:t>
      2) жеңілдіктер бойынша Ұлы Отан соғысына ардагерлеріне теңестірілген адамдар, атап айтқанда:</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 және мүгедектігі ата-анасының бірінің радиациялық сәуле алуымен генетикалық байланысты олардың балалары;</w:t>
      </w:r>
    </w:p>
    <w:p>
      <w:pPr>
        <w:spacing w:after="0"/>
        <w:ind w:left="0"/>
        <w:jc w:val="both"/>
      </w:pPr>
      <w:r>
        <w:rPr>
          <w:rFonts w:ascii="Times New Roman"/>
          <w:b w:val="false"/>
          <w:i w:val="false"/>
          <w:color w:val="000000"/>
          <w:sz w:val="28"/>
        </w:rPr>
        <w:t>
      3) еңбек ардагерлері:</w:t>
      </w:r>
    </w:p>
    <w:p>
      <w:pPr>
        <w:spacing w:after="0"/>
        <w:ind w:left="0"/>
        <w:jc w:val="both"/>
      </w:pPr>
      <w:r>
        <w:rPr>
          <w:rFonts w:ascii="Times New Roman"/>
          <w:b w:val="false"/>
          <w:i w:val="false"/>
          <w:color w:val="000000"/>
          <w:sz w:val="28"/>
        </w:rPr>
        <w:t xml:space="preserve">
      Социалистік Еңбек Ерлері, үш дәрежелі Еңбек Даңқы орденінің иегерлері; </w:t>
      </w:r>
    </w:p>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w:t>
      </w:r>
    </w:p>
    <w:p>
      <w:pPr>
        <w:spacing w:after="0"/>
        <w:ind w:left="0"/>
        <w:jc w:val="both"/>
      </w:pPr>
      <w:r>
        <w:rPr>
          <w:rFonts w:ascii="Times New Roman"/>
          <w:b w:val="false"/>
          <w:i w:val="false"/>
          <w:color w:val="000000"/>
          <w:sz w:val="28"/>
        </w:rPr>
        <w:t>
      4) Заңның күші қолданылатын басқа да адамдар:</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 (жұбайы),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 (жұбайы);</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p>
      <w:pPr>
        <w:spacing w:after="0"/>
        <w:ind w:left="0"/>
        <w:jc w:val="both"/>
      </w:pPr>
      <w:r>
        <w:rPr>
          <w:rFonts w:ascii="Times New Roman"/>
          <w:b w:val="false"/>
          <w:i w:val="false"/>
          <w:color w:val="000000"/>
          <w:sz w:val="28"/>
        </w:rPr>
        <w:t>
      5)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w:t>
      </w:r>
    </w:p>
    <w:p>
      <w:pPr>
        <w:spacing w:after="0"/>
        <w:ind w:left="0"/>
        <w:jc w:val="both"/>
      </w:pPr>
      <w:r>
        <w:rPr>
          <w:rFonts w:ascii="Times New Roman"/>
          <w:b w:val="false"/>
          <w:i w:val="false"/>
          <w:color w:val="000000"/>
          <w:sz w:val="28"/>
        </w:rPr>
        <w:t xml:space="preserve">
      сотпен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 деп танылған азаматтар;</w:t>
      </w:r>
    </w:p>
    <w:p>
      <w:pPr>
        <w:spacing w:after="0"/>
        <w:ind w:left="0"/>
        <w:jc w:val="both"/>
      </w:pPr>
      <w:r>
        <w:rPr>
          <w:rFonts w:ascii="Times New Roman"/>
          <w:b w:val="false"/>
          <w:i w:val="false"/>
          <w:color w:val="000000"/>
          <w:sz w:val="28"/>
        </w:rPr>
        <w:t>
      6) мүгедектігі бар тұлғалар, атап айтқанда:</w:t>
      </w:r>
    </w:p>
    <w:p>
      <w:pPr>
        <w:spacing w:after="0"/>
        <w:ind w:left="0"/>
        <w:jc w:val="both"/>
      </w:pPr>
      <w:r>
        <w:rPr>
          <w:rFonts w:ascii="Times New Roman"/>
          <w:b w:val="false"/>
          <w:i w:val="false"/>
          <w:color w:val="000000"/>
          <w:sz w:val="28"/>
        </w:rPr>
        <w:t>
      18 жасқа дейінгі мүгедектігі бар балалар;</w:t>
      </w:r>
    </w:p>
    <w:p>
      <w:pPr>
        <w:spacing w:after="0"/>
        <w:ind w:left="0"/>
        <w:jc w:val="both"/>
      </w:pPr>
      <w:r>
        <w:rPr>
          <w:rFonts w:ascii="Times New Roman"/>
          <w:b w:val="false"/>
          <w:i w:val="false"/>
          <w:color w:val="000000"/>
          <w:sz w:val="28"/>
        </w:rPr>
        <w:t>
      бірінші топтағы мүгедектігі бар тұлғалар;</w:t>
      </w:r>
    </w:p>
    <w:p>
      <w:pPr>
        <w:spacing w:after="0"/>
        <w:ind w:left="0"/>
        <w:jc w:val="both"/>
      </w:pPr>
      <w:r>
        <w:rPr>
          <w:rFonts w:ascii="Times New Roman"/>
          <w:b w:val="false"/>
          <w:i w:val="false"/>
          <w:color w:val="000000"/>
          <w:sz w:val="28"/>
        </w:rPr>
        <w:t>
      екінші топтағы мүгедектігі бар тұлғалар;</w:t>
      </w:r>
    </w:p>
    <w:p>
      <w:pPr>
        <w:spacing w:after="0"/>
        <w:ind w:left="0"/>
        <w:jc w:val="both"/>
      </w:pPr>
      <w:r>
        <w:rPr>
          <w:rFonts w:ascii="Times New Roman"/>
          <w:b w:val="false"/>
          <w:i w:val="false"/>
          <w:color w:val="000000"/>
          <w:sz w:val="28"/>
        </w:rPr>
        <w:t>
      үшінші топтағы мүгедектігі бар тұлғалар;</w:t>
      </w:r>
    </w:p>
    <w:p>
      <w:pPr>
        <w:spacing w:after="0"/>
        <w:ind w:left="0"/>
        <w:jc w:val="both"/>
      </w:pPr>
      <w:r>
        <w:rPr>
          <w:rFonts w:ascii="Times New Roman"/>
          <w:b w:val="false"/>
          <w:i w:val="false"/>
          <w:color w:val="000000"/>
          <w:sz w:val="28"/>
        </w:rPr>
        <w:t>
      Қазақстан Республикасының колледжерінде ақылы негізінде оқитын мүгедектігі бар адамдар;</w:t>
      </w:r>
    </w:p>
    <w:p>
      <w:pPr>
        <w:spacing w:after="0"/>
        <w:ind w:left="0"/>
        <w:jc w:val="both"/>
      </w:pPr>
      <w:r>
        <w:rPr>
          <w:rFonts w:ascii="Times New Roman"/>
          <w:b w:val="false"/>
          <w:i w:val="false"/>
          <w:color w:val="000000"/>
          <w:sz w:val="28"/>
        </w:rPr>
        <w:t>
      Қазақстан Республикасының жоғары оқу орындарында ақылы негізінде оқитын мүгедектігі бар адамдар;</w:t>
      </w:r>
    </w:p>
    <w:p>
      <w:pPr>
        <w:spacing w:after="0"/>
        <w:ind w:left="0"/>
        <w:jc w:val="both"/>
      </w:pPr>
      <w:r>
        <w:rPr>
          <w:rFonts w:ascii="Times New Roman"/>
          <w:b w:val="false"/>
          <w:i w:val="false"/>
          <w:color w:val="000000"/>
          <w:sz w:val="28"/>
        </w:rPr>
        <w:t>
      7) жоғары оқу орындарында, интернатурада, резидентурада оқу үшін, арнайы комиссия шешімі бойынша әлеуметтік көмек алған студенттер;</w:t>
      </w:r>
    </w:p>
    <w:p>
      <w:pPr>
        <w:spacing w:after="0"/>
        <w:ind w:left="0"/>
        <w:jc w:val="both"/>
      </w:pPr>
      <w:r>
        <w:rPr>
          <w:rFonts w:ascii="Times New Roman"/>
          <w:b w:val="false"/>
          <w:i w:val="false"/>
          <w:color w:val="000000"/>
          <w:sz w:val="28"/>
        </w:rPr>
        <w:t>
      8) аз қамтамасыз етілген азаматтар, атап айтқанда:</w:t>
      </w:r>
    </w:p>
    <w:p>
      <w:pPr>
        <w:spacing w:after="0"/>
        <w:ind w:left="0"/>
        <w:jc w:val="both"/>
      </w:pPr>
      <w:r>
        <w:rPr>
          <w:rFonts w:ascii="Times New Roman"/>
          <w:b w:val="false"/>
          <w:i w:val="false"/>
          <w:color w:val="000000"/>
          <w:sz w:val="28"/>
        </w:rPr>
        <w:t>
      пешпен жылытылатын жеке тұрғын үй қорында тұратын атаулы әлеуметтік көмек алатындар қатарынан көп балалы отбасылар, өтініш берген кезде жан басына шаққандағы орташа табыстары ең төменгі күнкөріс деңгейінен аспайтын отбасылар;</w:t>
      </w:r>
    </w:p>
    <w:p>
      <w:pPr>
        <w:spacing w:after="0"/>
        <w:ind w:left="0"/>
        <w:jc w:val="both"/>
      </w:pPr>
      <w:r>
        <w:rPr>
          <w:rFonts w:ascii="Times New Roman"/>
          <w:b w:val="false"/>
          <w:i w:val="false"/>
          <w:color w:val="000000"/>
          <w:sz w:val="28"/>
        </w:rPr>
        <w:t>
      табиғи зілзаланың немесе өрттің салдарынан мүлікке залал келтіруге байланысты не әлеуметтік маңызы бар ауруларға тап болған азаматтар.</w:t>
      </w:r>
    </w:p>
    <w:p>
      <w:pPr>
        <w:spacing w:after="0"/>
        <w:ind w:left="0"/>
        <w:jc w:val="both"/>
      </w:pPr>
      <w:r>
        <w:rPr>
          <w:rFonts w:ascii="Times New Roman"/>
          <w:b w:val="false"/>
          <w:i w:val="false"/>
          <w:color w:val="000000"/>
          <w:sz w:val="28"/>
        </w:rPr>
        <w:t>
      бас бостандығынан айыру орындарынан босатылған азаматтар;</w:t>
      </w:r>
    </w:p>
    <w:p>
      <w:pPr>
        <w:spacing w:after="0"/>
        <w:ind w:left="0"/>
        <w:jc w:val="both"/>
      </w:pPr>
      <w:r>
        <w:rPr>
          <w:rFonts w:ascii="Times New Roman"/>
          <w:b w:val="false"/>
          <w:i w:val="false"/>
          <w:color w:val="000000"/>
          <w:sz w:val="28"/>
        </w:rPr>
        <w:t>
      9) мемлекеттік атаулы әлеуметтік көмек алушылар қатарындағы көп балалы аналар (отбасылар).</w:t>
      </w:r>
    </w:p>
    <w:bookmarkStart w:name="z16" w:id="14"/>
    <w:p>
      <w:pPr>
        <w:spacing w:after="0"/>
        <w:ind w:left="0"/>
        <w:jc w:val="both"/>
      </w:pPr>
      <w:r>
        <w:rPr>
          <w:rFonts w:ascii="Times New Roman"/>
          <w:b w:val="false"/>
          <w:i w:val="false"/>
          <w:color w:val="000000"/>
          <w:sz w:val="28"/>
        </w:rPr>
        <w:t>
      8. Уәкілетті орган табысты есепке алмай көрсетеді:</w:t>
      </w:r>
    </w:p>
    <w:bookmarkEnd w:id="14"/>
    <w:p>
      <w:pPr>
        <w:spacing w:after="0"/>
        <w:ind w:left="0"/>
        <w:jc w:val="both"/>
      </w:pPr>
      <w:r>
        <w:rPr>
          <w:rFonts w:ascii="Times New Roman"/>
          <w:b w:val="false"/>
          <w:i w:val="false"/>
          <w:color w:val="000000"/>
          <w:sz w:val="28"/>
        </w:rPr>
        <w:t>
      1) мереке күндеріне біржолғы әлеуметтік көмек:</w:t>
      </w:r>
    </w:p>
    <w:p>
      <w:pPr>
        <w:spacing w:after="0"/>
        <w:ind w:left="0"/>
        <w:jc w:val="both"/>
      </w:pPr>
      <w:r>
        <w:rPr>
          <w:rFonts w:ascii="Times New Roman"/>
          <w:b w:val="false"/>
          <w:i w:val="false"/>
          <w:color w:val="000000"/>
          <w:sz w:val="28"/>
        </w:rPr>
        <w:t>
      15 ақпан – Ауғанстан Демократиялық Республикасынан Кеңес әскерлерінің шектеулі контингентін шығару күніне уәкілетті ұйымның тізімі негізінде: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қызметшiлерге;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қызметшiлерге;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жұмысшылары мен қызметшiлерге;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w:t>
      </w:r>
    </w:p>
    <w:p>
      <w:pPr>
        <w:spacing w:after="0"/>
        <w:ind w:left="0"/>
        <w:jc w:val="both"/>
      </w:pPr>
      <w:r>
        <w:rPr>
          <w:rFonts w:ascii="Times New Roman"/>
          <w:b w:val="false"/>
          <w:i w:val="false"/>
          <w:color w:val="000000"/>
          <w:sz w:val="28"/>
        </w:rPr>
        <w:t>
      8 наурыз – Халықаралық әйелдер күніне әлеуметтік көмек көрсету жөніндегі уәкілетті органның тізімі негізінде:</w:t>
      </w:r>
    </w:p>
    <w:p>
      <w:pPr>
        <w:spacing w:after="0"/>
        <w:ind w:left="0"/>
        <w:jc w:val="both"/>
      </w:pPr>
      <w:r>
        <w:rPr>
          <w:rFonts w:ascii="Times New Roman"/>
          <w:b w:val="false"/>
          <w:i w:val="false"/>
          <w:color w:val="000000"/>
          <w:sz w:val="28"/>
        </w:rPr>
        <w:t>
      мемлекеттік атаулы әлеуметтік көмек алушылар қатарындағы көп балалы аналарға (отбасыларға);</w:t>
      </w:r>
    </w:p>
    <w:p>
      <w:pPr>
        <w:spacing w:after="0"/>
        <w:ind w:left="0"/>
        <w:jc w:val="both"/>
      </w:pPr>
      <w:r>
        <w:rPr>
          <w:rFonts w:ascii="Times New Roman"/>
          <w:b w:val="false"/>
          <w:i w:val="false"/>
          <w:color w:val="000000"/>
          <w:sz w:val="28"/>
        </w:rPr>
        <w:t>
      26 сәуір - радиациялық апаттар мен апаттардың салдарын жоюға және осы апаттар мен апаттардың құрбандарын еске алуға күніне уәкілетті ұйымның тізімі негізінде: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объектілердегі басқа да радиациялық апаттар мен авариялардың, ядролық сынақтардың салдарынан мүгедектік белгіленген адамдарына және мүгедектігі ата-анасының бірінің радиациялық сәуле алуымен генетикалық байланысты олардың балаларына;</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қатысқандарға, сондай-ақ ядролық сынақтарға тiкелей қатысқан адамдарға;</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мүгедектігі бар адамдардың, сондай-ақ қайтыс болуы белгіленген тәртіппен Чернобыль атом электр станциясындағы апаттың және азаматтық немесе әскери мақсаттағы объектілердегі басқа да радиациялық апаттар мен авариялардың және ядролық сынақтардың әсеріне байланысты болған азаматтардың отбасыларына;</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w:t>
      </w:r>
    </w:p>
    <w:p>
      <w:pPr>
        <w:spacing w:after="0"/>
        <w:ind w:left="0"/>
        <w:jc w:val="both"/>
      </w:pPr>
      <w:r>
        <w:rPr>
          <w:rFonts w:ascii="Times New Roman"/>
          <w:b w:val="false"/>
          <w:i w:val="false"/>
          <w:color w:val="000000"/>
          <w:sz w:val="28"/>
        </w:rPr>
        <w:t>
      7 мамыр – Отан қорғаушы күніне уәкілетті ұйымның тізімі негізінде: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қызметшілерге;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қызметшілерге;</w:t>
      </w:r>
    </w:p>
    <w:p>
      <w:pPr>
        <w:spacing w:after="0"/>
        <w:ind w:left="0"/>
        <w:jc w:val="both"/>
      </w:pPr>
      <w:r>
        <w:rPr>
          <w:rFonts w:ascii="Times New Roman"/>
          <w:b w:val="false"/>
          <w:i w:val="false"/>
          <w:color w:val="000000"/>
          <w:sz w:val="28"/>
        </w:rPr>
        <w:t>
      бейбiт уақытта әскери қызметiн өткеру кезiнде қаза тапқан (қайтыс болған) әскери қызметшiлердiң отбасыларына;</w:t>
      </w:r>
    </w:p>
    <w:p>
      <w:pPr>
        <w:spacing w:after="0"/>
        <w:ind w:left="0"/>
        <w:jc w:val="both"/>
      </w:pPr>
      <w:r>
        <w:rPr>
          <w:rFonts w:ascii="Times New Roman"/>
          <w:b w:val="false"/>
          <w:i w:val="false"/>
          <w:color w:val="000000"/>
          <w:sz w:val="28"/>
        </w:rPr>
        <w:t>
      9 мамыр – Жеңіс күніне уәкілетті ұйымның тізімі негізінде: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қызметшiлерге, бұрынғы КСР Одағы Iшкi iстер министрлiгiнiң басшы және қатардағы құрамының адамдарына (әскери мамандар мен кеңесшiлердi қоса алғанда);</w:t>
      </w:r>
    </w:p>
    <w:p>
      <w:pPr>
        <w:spacing w:after="0"/>
        <w:ind w:left="0"/>
        <w:jc w:val="both"/>
      </w:pPr>
      <w:r>
        <w:rPr>
          <w:rFonts w:ascii="Times New Roman"/>
          <w:b w:val="false"/>
          <w:i w:val="false"/>
          <w:color w:val="000000"/>
          <w:sz w:val="28"/>
        </w:rPr>
        <w:t>
      31 мамыр – Саяси қуғын-сүргін және ашаршылық құрбандарын еске алу күніне уәкілетті ұйымның тізімі негізінде:</w:t>
      </w:r>
    </w:p>
    <w:p>
      <w:pPr>
        <w:spacing w:after="0"/>
        <w:ind w:left="0"/>
        <w:jc w:val="both"/>
      </w:pPr>
      <w:r>
        <w:rPr>
          <w:rFonts w:ascii="Times New Roman"/>
          <w:b w:val="false"/>
          <w:i w:val="false"/>
          <w:color w:val="000000"/>
          <w:sz w:val="28"/>
        </w:rPr>
        <w:t xml:space="preserve">
      сотпен немесе Қазақстан Республикасының "Жаппай саяси қуғын-сүргіндер құрбандарын ақтау туралы"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саяси қуғын-сүргіндер құрбаны немесе саяси қуғын-сүргіндерден зардап шеккен деп танылған азаматтарға;</w:t>
      </w:r>
    </w:p>
    <w:p>
      <w:pPr>
        <w:spacing w:after="0"/>
        <w:ind w:left="0"/>
        <w:jc w:val="both"/>
      </w:pPr>
      <w:r>
        <w:rPr>
          <w:rFonts w:ascii="Times New Roman"/>
          <w:b w:val="false"/>
          <w:i w:val="false"/>
          <w:color w:val="000000"/>
          <w:sz w:val="28"/>
        </w:rPr>
        <w:t xml:space="preserve">
      Социалистік Еңбек Ерлері, үш дәрежелі Еңбек Даңқы орденінің иегерлеріне; </w:t>
      </w:r>
    </w:p>
    <w:p>
      <w:pPr>
        <w:spacing w:after="0"/>
        <w:ind w:left="0"/>
        <w:jc w:val="both"/>
      </w:pPr>
      <w:r>
        <w:rPr>
          <w:rFonts w:ascii="Times New Roman"/>
          <w:b w:val="false"/>
          <w:i w:val="false"/>
          <w:color w:val="000000"/>
          <w:sz w:val="28"/>
        </w:rPr>
        <w:t>
      "Қазақстанның Еңбек Ері", "Халық қаһарманы" атақтарына ие болған адамдарға;</w:t>
      </w:r>
    </w:p>
    <w:p>
      <w:pPr>
        <w:spacing w:after="0"/>
        <w:ind w:left="0"/>
        <w:jc w:val="both"/>
      </w:pPr>
      <w:r>
        <w:rPr>
          <w:rFonts w:ascii="Times New Roman"/>
          <w:b w:val="false"/>
          <w:i w:val="false"/>
          <w:color w:val="000000"/>
          <w:sz w:val="28"/>
        </w:rPr>
        <w:t>
      30 тамыз – Қазақстан Республикасының Конституция күніне әлеуметтік көмек көрсету жөніндегі уәкілетті органның тізімі негізінде:</w:t>
      </w:r>
    </w:p>
    <w:p>
      <w:pPr>
        <w:spacing w:after="0"/>
        <w:ind w:left="0"/>
        <w:jc w:val="both"/>
      </w:pPr>
      <w:r>
        <w:rPr>
          <w:rFonts w:ascii="Times New Roman"/>
          <w:b w:val="false"/>
          <w:i w:val="false"/>
          <w:color w:val="000000"/>
          <w:sz w:val="28"/>
        </w:rPr>
        <w:t>
      18 жасқа дейінгі мүгедектігі бар балаларға;</w:t>
      </w:r>
    </w:p>
    <w:p>
      <w:pPr>
        <w:spacing w:after="0"/>
        <w:ind w:left="0"/>
        <w:jc w:val="both"/>
      </w:pPr>
      <w:r>
        <w:rPr>
          <w:rFonts w:ascii="Times New Roman"/>
          <w:b w:val="false"/>
          <w:i w:val="false"/>
          <w:color w:val="000000"/>
          <w:sz w:val="28"/>
        </w:rPr>
        <w:t>
      Қазақстан Республикасының колледжерінде ақылы негізінде оқитын мүгедектігі бар адамдарға;</w:t>
      </w:r>
    </w:p>
    <w:p>
      <w:pPr>
        <w:spacing w:after="0"/>
        <w:ind w:left="0"/>
        <w:jc w:val="both"/>
      </w:pPr>
      <w:r>
        <w:rPr>
          <w:rFonts w:ascii="Times New Roman"/>
          <w:b w:val="false"/>
          <w:i w:val="false"/>
          <w:color w:val="000000"/>
          <w:sz w:val="28"/>
        </w:rPr>
        <w:t>
      Қазақстан Республикасының жоғары оқу орындарында ақылы негізінде оқитын мүгедектігі бар адамдарға;</w:t>
      </w:r>
    </w:p>
    <w:p>
      <w:pPr>
        <w:spacing w:after="0"/>
        <w:ind w:left="0"/>
        <w:jc w:val="both"/>
      </w:pPr>
      <w:r>
        <w:rPr>
          <w:rFonts w:ascii="Times New Roman"/>
          <w:b w:val="false"/>
          <w:i w:val="false"/>
          <w:color w:val="000000"/>
          <w:sz w:val="28"/>
        </w:rPr>
        <w:t>
      25 қазан – Қазақстан Республикасының күніне уәкілетті ұйымның тізімі негізінде:</w:t>
      </w:r>
    </w:p>
    <w:p>
      <w:pPr>
        <w:spacing w:after="0"/>
        <w:ind w:left="0"/>
        <w:jc w:val="both"/>
      </w:pPr>
      <w:r>
        <w:rPr>
          <w:rFonts w:ascii="Times New Roman"/>
          <w:b w:val="false"/>
          <w:i w:val="false"/>
          <w:color w:val="000000"/>
          <w:sz w:val="28"/>
        </w:rPr>
        <w:t>
      18 жасқа дейінгі мүгедектігі бар балаларға;</w:t>
      </w:r>
    </w:p>
    <w:p>
      <w:pPr>
        <w:spacing w:after="0"/>
        <w:ind w:left="0"/>
        <w:jc w:val="both"/>
      </w:pPr>
      <w:r>
        <w:rPr>
          <w:rFonts w:ascii="Times New Roman"/>
          <w:b w:val="false"/>
          <w:i w:val="false"/>
          <w:color w:val="000000"/>
          <w:sz w:val="28"/>
        </w:rPr>
        <w:t>
      бірінші және екінші топтағы мүгедектігі бар тұлғаларға;</w:t>
      </w:r>
    </w:p>
    <w:p>
      <w:pPr>
        <w:spacing w:after="0"/>
        <w:ind w:left="0"/>
        <w:jc w:val="both"/>
      </w:pPr>
      <w:r>
        <w:rPr>
          <w:rFonts w:ascii="Times New Roman"/>
          <w:b w:val="false"/>
          <w:i w:val="false"/>
          <w:color w:val="000000"/>
          <w:sz w:val="28"/>
        </w:rPr>
        <w:t>
      зейнеткерлік жасқа толған, зейнетақының және (немесе) жәрдемақының ең төмен мөлшерін немесе зейнетақының және (немесе) жәрдемақының ең төмен мөлшерінен төмен алатын азаматтарға;</w:t>
      </w:r>
    </w:p>
    <w:p>
      <w:pPr>
        <w:spacing w:after="0"/>
        <w:ind w:left="0"/>
        <w:jc w:val="both"/>
      </w:pPr>
      <w:r>
        <w:rPr>
          <w:rFonts w:ascii="Times New Roman"/>
          <w:b w:val="false"/>
          <w:i w:val="false"/>
          <w:color w:val="000000"/>
          <w:sz w:val="28"/>
        </w:rPr>
        <w:t>
      зейнетақының және (немесе) жәрдемақының ең төмен мөлшерін немесе зейнетақының және (немесе) жәрдемақының ең аз мөлшерінен төмен алатын 80 жастағы және одан (асқан) көп жасқа толған азаматтарға;</w:t>
      </w:r>
    </w:p>
    <w:p>
      <w:pPr>
        <w:spacing w:after="0"/>
        <w:ind w:left="0"/>
        <w:jc w:val="both"/>
      </w:pPr>
      <w:r>
        <w:rPr>
          <w:rFonts w:ascii="Times New Roman"/>
          <w:b w:val="false"/>
          <w:i w:val="false"/>
          <w:color w:val="000000"/>
          <w:sz w:val="28"/>
        </w:rPr>
        <w:t>
      2) бір жолғы әлеуметтік көмек: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1) тармақшасында, 2) тармақшасының екінші абзацында көрсетілген санаттар үшін 50 (елу) АЕК мөлшерінде санаторлық-курорттық емделуге Үлгілік қағидаларының </w:t>
      </w:r>
      <w:r>
        <w:rPr>
          <w:rFonts w:ascii="Times New Roman"/>
          <w:b w:val="false"/>
          <w:i w:val="false"/>
          <w:color w:val="000000"/>
          <w:sz w:val="28"/>
        </w:rPr>
        <w:t>12-тармағы</w:t>
      </w:r>
      <w:r>
        <w:rPr>
          <w:rFonts w:ascii="Times New Roman"/>
          <w:b w:val="false"/>
          <w:i w:val="false"/>
          <w:color w:val="000000"/>
          <w:sz w:val="28"/>
        </w:rPr>
        <w:t xml:space="preserve"> 1) тармақшада көрсетілген құжатты қоса бере отырып өтініш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2) тармақшасының төртінші абзацындағы, 6) тармақшасының екінші, үшінші абзацтарында көрсетілген санаттар үшін 100 (жүз) АЕК мөлшерінде тұрғын үй-жайын жөндеуге және абаттандыруға тұрғын үйге (пәтерге) меншік құқығын растайтын құжат Үлгілік қағидаларының </w:t>
      </w:r>
      <w:r>
        <w:rPr>
          <w:rFonts w:ascii="Times New Roman"/>
          <w:b w:val="false"/>
          <w:i w:val="false"/>
          <w:color w:val="000000"/>
          <w:sz w:val="28"/>
        </w:rPr>
        <w:t>12-тармағы</w:t>
      </w:r>
      <w:r>
        <w:rPr>
          <w:rFonts w:ascii="Times New Roman"/>
          <w:b w:val="false"/>
          <w:i w:val="false"/>
          <w:color w:val="000000"/>
          <w:sz w:val="28"/>
        </w:rPr>
        <w:t xml:space="preserve"> 1) тармақшада көрсетілген құжатты қоса бере отырып өтініш негізінде, әлеуметтік көмек екі жылда бір рет беріледі;</w:t>
      </w:r>
    </w:p>
    <w:p>
      <w:pPr>
        <w:spacing w:after="0"/>
        <w:ind w:left="0"/>
        <w:jc w:val="both"/>
      </w:pPr>
      <w:r>
        <w:rPr>
          <w:rFonts w:ascii="Times New Roman"/>
          <w:b w:val="false"/>
          <w:i w:val="false"/>
          <w:color w:val="000000"/>
          <w:sz w:val="28"/>
        </w:rPr>
        <w:t xml:space="preserve">
      Портал арқылы санаторий-курортық емделуге жолдаманы тандаған </w:t>
      </w:r>
      <w:r>
        <w:rPr>
          <w:rFonts w:ascii="Times New Roman"/>
          <w:b w:val="false"/>
          <w:i w:val="false"/>
          <w:color w:val="000000"/>
          <w:sz w:val="28"/>
        </w:rPr>
        <w:t>7-тармақ</w:t>
      </w:r>
      <w:r>
        <w:rPr>
          <w:rFonts w:ascii="Times New Roman"/>
          <w:b w:val="false"/>
          <w:i w:val="false"/>
          <w:color w:val="000000"/>
          <w:sz w:val="28"/>
        </w:rPr>
        <w:t xml:space="preserve"> 6) тармақшасының үшінші абзацындағы көрсетілген санат үшін 55 (елу бес) АЕК мөлшерінде еріп жүретін адамның жол жүруіне, тұруына және тамақтануына Үлгілік қағидаларының </w:t>
      </w:r>
      <w:r>
        <w:rPr>
          <w:rFonts w:ascii="Times New Roman"/>
          <w:b w:val="false"/>
          <w:i w:val="false"/>
          <w:color w:val="000000"/>
          <w:sz w:val="28"/>
        </w:rPr>
        <w:t>12-тармағы</w:t>
      </w:r>
      <w:r>
        <w:rPr>
          <w:rFonts w:ascii="Times New Roman"/>
          <w:b w:val="false"/>
          <w:i w:val="false"/>
          <w:color w:val="000000"/>
          <w:sz w:val="28"/>
        </w:rPr>
        <w:t xml:space="preserve"> 1) тармақшада көрсетілген құжатты қоса бере отырып өтініш негізінде;</w:t>
      </w:r>
    </w:p>
    <w:p>
      <w:pPr>
        <w:spacing w:after="0"/>
        <w:ind w:left="0"/>
        <w:jc w:val="both"/>
      </w:pPr>
      <w:r>
        <w:rPr>
          <w:rFonts w:ascii="Times New Roman"/>
          <w:b w:val="false"/>
          <w:i w:val="false"/>
          <w:color w:val="000000"/>
          <w:sz w:val="28"/>
        </w:rPr>
        <w:t xml:space="preserve">
      18 жасқа дейінгі мүгедектігі бар балаларды санаторлық-курортық емделуге ертіп жүруге 30 (отыз) АЕК мөлшерінде Үлгілік қағидаларының </w:t>
      </w:r>
      <w:r>
        <w:rPr>
          <w:rFonts w:ascii="Times New Roman"/>
          <w:b w:val="false"/>
          <w:i w:val="false"/>
          <w:color w:val="000000"/>
          <w:sz w:val="28"/>
        </w:rPr>
        <w:t>12-тармағы</w:t>
      </w:r>
      <w:r>
        <w:rPr>
          <w:rFonts w:ascii="Times New Roman"/>
          <w:b w:val="false"/>
          <w:i w:val="false"/>
          <w:color w:val="000000"/>
          <w:sz w:val="28"/>
        </w:rPr>
        <w:t xml:space="preserve"> 1) тармақшада көрсетілген құжатты қоса бере отырып өтініш негізінде;</w:t>
      </w:r>
    </w:p>
    <w:p>
      <w:pPr>
        <w:spacing w:after="0"/>
        <w:ind w:left="0"/>
        <w:jc w:val="both"/>
      </w:pPr>
      <w:r>
        <w:rPr>
          <w:rFonts w:ascii="Times New Roman"/>
          <w:b w:val="false"/>
          <w:i w:val="false"/>
          <w:color w:val="000000"/>
          <w:sz w:val="28"/>
        </w:rPr>
        <w:t xml:space="preserve">
      пешпен жылытылатын жеке тұрғын үй қорында тұратын </w:t>
      </w:r>
      <w:r>
        <w:rPr>
          <w:rFonts w:ascii="Times New Roman"/>
          <w:b w:val="false"/>
          <w:i w:val="false"/>
          <w:color w:val="000000"/>
          <w:sz w:val="28"/>
        </w:rPr>
        <w:t>7-тармағы</w:t>
      </w:r>
      <w:r>
        <w:rPr>
          <w:rFonts w:ascii="Times New Roman"/>
          <w:b w:val="false"/>
          <w:i w:val="false"/>
          <w:color w:val="000000"/>
          <w:sz w:val="28"/>
        </w:rPr>
        <w:t xml:space="preserve"> 6) тармақшасының екінші, үшінші, төртінші, бесінші абзацтарында көрсетілген санат үшін қатты отын сатып алуға 20 (жиырма) АЕК мөлшерінде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тармақшада көрсетілген құжатты қоса бере отырып өтініш негізінде;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8) тармақшасының үшінші абзацында көрсетілген санат үшін 100 (жүз) АЕК мөлшерінде, жағдайлар басталған күннен бастап үш айдан кешіктірмей көрсету мерзімінде Үлгілік қағидаларының </w:t>
      </w:r>
      <w:r>
        <w:rPr>
          <w:rFonts w:ascii="Times New Roman"/>
          <w:b w:val="false"/>
          <w:i w:val="false"/>
          <w:color w:val="000000"/>
          <w:sz w:val="28"/>
        </w:rPr>
        <w:t>12-тармағы</w:t>
      </w:r>
      <w:r>
        <w:rPr>
          <w:rFonts w:ascii="Times New Roman"/>
          <w:b w:val="false"/>
          <w:i w:val="false"/>
          <w:color w:val="000000"/>
          <w:sz w:val="28"/>
        </w:rPr>
        <w:t xml:space="preserve"> 1) тармақшасы, 3) тармақшасының екінші абзацында көрсетілген құжаттармен бірге берілген өтініш негізінде;</w:t>
      </w:r>
    </w:p>
    <w:p>
      <w:pPr>
        <w:spacing w:after="0"/>
        <w:ind w:left="0"/>
        <w:jc w:val="both"/>
      </w:pPr>
      <w:r>
        <w:rPr>
          <w:rFonts w:ascii="Times New Roman"/>
          <w:b w:val="false"/>
          <w:i w:val="false"/>
          <w:color w:val="000000"/>
          <w:sz w:val="28"/>
        </w:rPr>
        <w:t>
      онкологиялық аурулардан зардап шегетін тұлғаларға 15 (он бес) АЕК мөлшерінде Павлодар облысы әкімдігі Павлодар облысы денсаулық сақтау басқармасының "Май аудандық ауруханасы" шаруашылық жүргізу құқығында коммуналдық мемлекеттік кәсіпорыны ұсынған тізімі негізінде;</w:t>
      </w:r>
    </w:p>
    <w:p>
      <w:pPr>
        <w:spacing w:after="0"/>
        <w:ind w:left="0"/>
        <w:jc w:val="both"/>
      </w:pPr>
      <w:r>
        <w:rPr>
          <w:rFonts w:ascii="Times New Roman"/>
          <w:b w:val="false"/>
          <w:i w:val="false"/>
          <w:color w:val="000000"/>
          <w:sz w:val="28"/>
        </w:rPr>
        <w:t xml:space="preserve">
      адамның қорғаныс тапшылығының қоздырғышы ауруынан зардап шегетін тұлғаларға 15 (он бес) АЕК мөлшерінде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3) тармақшасының үшінші абзацында көрсетілген құжатты қоса бере отырып өтініш негізінде;</w:t>
      </w:r>
    </w:p>
    <w:p>
      <w:pPr>
        <w:spacing w:after="0"/>
        <w:ind w:left="0"/>
        <w:jc w:val="both"/>
      </w:pPr>
      <w:r>
        <w:rPr>
          <w:rFonts w:ascii="Times New Roman"/>
          <w:b w:val="false"/>
          <w:i w:val="false"/>
          <w:color w:val="000000"/>
          <w:sz w:val="28"/>
        </w:rPr>
        <w:t xml:space="preserve">
       "жүйелі қызыл жегі" ауруынан зардап шегетін тұлғаларға 15 (он бес) АЕК мөлшерінде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үшінші абзацынын 3) тармақшасында көрсетілген құжатты қоса бере отырып өтініш негізінде;</w:t>
      </w:r>
    </w:p>
    <w:p>
      <w:pPr>
        <w:spacing w:after="0"/>
        <w:ind w:left="0"/>
        <w:jc w:val="both"/>
      </w:pPr>
      <w:r>
        <w:rPr>
          <w:rFonts w:ascii="Times New Roman"/>
          <w:b w:val="false"/>
          <w:i w:val="false"/>
          <w:color w:val="000000"/>
          <w:sz w:val="28"/>
        </w:rPr>
        <w:t xml:space="preserve">
      туберкулез ауруынан зардап шегетін тұлғаларға 15 (он бес) АЕК мөлшерінде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3) тармақшасының үшінші абзацында көрсетілген құжатты қоса бере отырып өтініш негізінде;</w:t>
      </w:r>
    </w:p>
    <w:p>
      <w:pPr>
        <w:spacing w:after="0"/>
        <w:ind w:left="0"/>
        <w:jc w:val="both"/>
      </w:pPr>
      <w:r>
        <w:rPr>
          <w:rFonts w:ascii="Times New Roman"/>
          <w:b w:val="false"/>
          <w:i w:val="false"/>
          <w:color w:val="000000"/>
          <w:sz w:val="28"/>
        </w:rPr>
        <w:t xml:space="preserve">
       қант диабеті ауруынан зардап шегетін тұлғаларға 15 (он бес) АЕК мөлшерінде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11) тармақшасында, 3) тармақшасының үшінші абзацында көрсетілген құжатты қоса бере отырып өтініш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8) тармақшасының төртінші абзацында көрсетілген санат үшін 10 (он) АЕК мөлшерінде Үлгілік қағидаларының </w:t>
      </w:r>
      <w:r>
        <w:rPr>
          <w:rFonts w:ascii="Times New Roman"/>
          <w:b w:val="false"/>
          <w:i w:val="false"/>
          <w:color w:val="000000"/>
          <w:sz w:val="28"/>
        </w:rPr>
        <w:t>12-тармағы</w:t>
      </w:r>
      <w:r>
        <w:rPr>
          <w:rFonts w:ascii="Times New Roman"/>
          <w:b w:val="false"/>
          <w:i w:val="false"/>
          <w:color w:val="000000"/>
          <w:sz w:val="28"/>
        </w:rPr>
        <w:t xml:space="preserve"> 1) тармақшасында, 3) тармақшасының үшінші абзацында көрсетілген құжаттармен бірге берілген өтініш негізінде;</w:t>
      </w:r>
    </w:p>
    <w:p>
      <w:pPr>
        <w:spacing w:after="0"/>
        <w:ind w:left="0"/>
        <w:jc w:val="both"/>
      </w:pPr>
      <w:r>
        <w:rPr>
          <w:rFonts w:ascii="Times New Roman"/>
          <w:b w:val="false"/>
          <w:i w:val="false"/>
          <w:color w:val="000000"/>
          <w:sz w:val="28"/>
        </w:rPr>
        <w:t>
      3) тоқсан сайынғы әлеуметтік көмек: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тармақшасында, 2) тармақшасының екінші, төртінші абзацтарында, 4) тармақшасының алтыншы абзацында көрсетілген санаттар үшін 10 (он) АЕК мөлшерінде (сауықтыруға) Үлгілік қағидаларының </w:t>
      </w:r>
      <w:r>
        <w:rPr>
          <w:rFonts w:ascii="Times New Roman"/>
          <w:b w:val="false"/>
          <w:i w:val="false"/>
          <w:color w:val="000000"/>
          <w:sz w:val="28"/>
        </w:rPr>
        <w:t>12-тармағы</w:t>
      </w:r>
      <w:r>
        <w:rPr>
          <w:rFonts w:ascii="Times New Roman"/>
          <w:b w:val="false"/>
          <w:i w:val="false"/>
          <w:color w:val="000000"/>
          <w:sz w:val="28"/>
        </w:rPr>
        <w:t xml:space="preserve"> 1) тармақшада көрсетілген құжатты қоса бере отырып өтініш негізінде; </w:t>
      </w:r>
    </w:p>
    <w:p>
      <w:pPr>
        <w:spacing w:after="0"/>
        <w:ind w:left="0"/>
        <w:jc w:val="both"/>
      </w:pPr>
      <w:r>
        <w:rPr>
          <w:rFonts w:ascii="Times New Roman"/>
          <w:b w:val="false"/>
          <w:i w:val="false"/>
          <w:color w:val="000000"/>
          <w:sz w:val="28"/>
        </w:rPr>
        <w:t xml:space="preserve">
      гемодиализ процедурасын алатын </w:t>
      </w:r>
      <w:r>
        <w:rPr>
          <w:rFonts w:ascii="Times New Roman"/>
          <w:b w:val="false"/>
          <w:i w:val="false"/>
          <w:color w:val="000000"/>
          <w:sz w:val="28"/>
        </w:rPr>
        <w:t>7-тармақ</w:t>
      </w:r>
      <w:r>
        <w:rPr>
          <w:rFonts w:ascii="Times New Roman"/>
          <w:b w:val="false"/>
          <w:i w:val="false"/>
          <w:color w:val="000000"/>
          <w:sz w:val="28"/>
        </w:rPr>
        <w:t xml:space="preserve"> 6) тармақшасының екінші, үшінші, төртінші абзацтарында көрсетілген санаттар үшін 30 (отыз) АЕК мөлшерінде Павлодар облысы әкімдігі Павлодар облысы денсаулық сақтау басқармасының "Май аудандық ауруханасы" шаруашылық жүргізу құқығында коммуналдық мемлекеттік кәсіпорыны ұсынған тізімі негізінде;</w:t>
      </w:r>
    </w:p>
    <w:p>
      <w:pPr>
        <w:spacing w:after="0"/>
        <w:ind w:left="0"/>
        <w:jc w:val="both"/>
      </w:pPr>
      <w:r>
        <w:rPr>
          <w:rFonts w:ascii="Times New Roman"/>
          <w:b w:val="false"/>
          <w:i w:val="false"/>
          <w:color w:val="000000"/>
          <w:sz w:val="28"/>
        </w:rPr>
        <w:t>
      4) ай сайынғы әлеуметтік көмек: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6) тармақшасының үшінші, төртінші абзацтарында көрсетілген санаттар үшін (өзіне-өзі күтім көрсете алмайтын және денсаулығының жай-күйіне байланысты үнемі көмек көрсетуге мұқтаж, өздерінің ата-аналарын (жұбайын) асырап-бағуға және оларға қамқорлық жасауға міндетті еңбекке жарамды кәмелетке толған балалары (жұбайы) жоқ немесе объективті себептер бойынша оларды тұрақты көмекпен және күтіммен қамтамасыз ете алмайтын жақын туыстары бар мүгедектігі бар тұлғаларға (қарттық жасына, бірінші, екінші топтағы мүгедектігі бар, онкологиялық, психикалық ауруларының болуы, бас бостандығынан айыру орындарында отыруына немесе елден тыс жерге тұрақты тұруға кетуі немесе басқа елді мекенде тұруы) 3 (үш) АЕК мөлшерінде Үлгілік қағидаларының </w:t>
      </w:r>
      <w:r>
        <w:rPr>
          <w:rFonts w:ascii="Times New Roman"/>
          <w:b w:val="false"/>
          <w:i w:val="false"/>
          <w:color w:val="000000"/>
          <w:sz w:val="28"/>
        </w:rPr>
        <w:t>12-тармағы</w:t>
      </w:r>
      <w:r>
        <w:rPr>
          <w:rFonts w:ascii="Times New Roman"/>
          <w:b w:val="false"/>
          <w:i w:val="false"/>
          <w:color w:val="000000"/>
          <w:sz w:val="28"/>
        </w:rPr>
        <w:t xml:space="preserve"> 1) тармақшада көрсетілген құжатты қоса бере отырып өтініш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7-тармағы</w:t>
      </w:r>
      <w:r>
        <w:rPr>
          <w:rFonts w:ascii="Times New Roman"/>
          <w:b w:val="false"/>
          <w:i w:val="false"/>
          <w:color w:val="000000"/>
          <w:sz w:val="28"/>
        </w:rPr>
        <w:t xml:space="preserve"> 7) тармақшасында көрсетілген санат үшін 20 (жиырма) АЕК мөлшерінде Май ауданы әкімі, жоғары оқу орнының басшысы және өтініш беруші қол қойған білім беру қызметтерін көрсетуге арналған үш жақты шарт негізінде оқу кезеңінде тұру, тамақтану және тұрғылықты жеріне баруға;</w:t>
      </w:r>
    </w:p>
    <w:p>
      <w:pPr>
        <w:spacing w:after="0"/>
        <w:ind w:left="0"/>
        <w:jc w:val="both"/>
      </w:pPr>
      <w:r>
        <w:rPr>
          <w:rFonts w:ascii="Times New Roman"/>
          <w:b w:val="false"/>
          <w:i w:val="false"/>
          <w:color w:val="000000"/>
          <w:sz w:val="28"/>
        </w:rPr>
        <w:t xml:space="preserve">
      адамның қорғаныс тапшылығының қоздырғышы ауруынан зардап шегетін балаларға тиісті қаржы жылына арналған республикалық бюджет туралы Қазақстан Республикасының Заңында белгіленген ең төменгі күнкөріс екі еселеген мөлшерінде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3) тармақшасының үшінші абзацында көрсетілген құжатты қоса бере отырып өтініш негізінде;</w:t>
      </w:r>
    </w:p>
    <w:p>
      <w:pPr>
        <w:spacing w:after="0"/>
        <w:ind w:left="0"/>
        <w:jc w:val="both"/>
      </w:pPr>
      <w:r>
        <w:rPr>
          <w:rFonts w:ascii="Times New Roman"/>
          <w:b w:val="false"/>
          <w:i w:val="false"/>
          <w:color w:val="000000"/>
          <w:sz w:val="28"/>
        </w:rPr>
        <w:t>
      туберкулез аурумен ауыратын тұлғаларға амбулаторлық емделу кезінде 15 (он бес) АЕК мөлшерінде Павлодар облысы әкімдігі Павлодар облысы денсаулық сақтау басқармасының "Май аудандық ауруханасы" шаруашылық жүргізу құқығында коммуналдық мемлекеттік кәсіпорыны ұсынған тізімі негізінде.</w:t>
      </w:r>
    </w:p>
    <w:bookmarkStart w:name="z17" w:id="15"/>
    <w:p>
      <w:pPr>
        <w:spacing w:after="0"/>
        <w:ind w:left="0"/>
        <w:jc w:val="both"/>
      </w:pPr>
      <w:r>
        <w:rPr>
          <w:rFonts w:ascii="Times New Roman"/>
          <w:b w:val="false"/>
          <w:i w:val="false"/>
          <w:color w:val="000000"/>
          <w:sz w:val="28"/>
        </w:rPr>
        <w:t>
      9. Уәкілетті орган ең төменгі күнкөріс деңгейінен аспайтын табысы бар адамдарға көмек көрсетеді:</w:t>
      </w:r>
    </w:p>
    <w:bookmarkEnd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7-тармағы</w:t>
      </w:r>
      <w:r>
        <w:rPr>
          <w:rFonts w:ascii="Times New Roman"/>
          <w:b w:val="false"/>
          <w:i w:val="false"/>
          <w:color w:val="000000"/>
          <w:sz w:val="28"/>
        </w:rPr>
        <w:t xml:space="preserve"> 7) тармақшасында көрсетілген санат үшін оқудың ңақты құны мөлшерінде Май ауданы әкімі, жоғары оқу орнының басшысы және өтініш беруші қол қойған білім беру қызметтерін көрсетуге арналған үш жақты шарт негізінде;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7-тармағы</w:t>
      </w:r>
      <w:r>
        <w:rPr>
          <w:rFonts w:ascii="Times New Roman"/>
          <w:b w:val="false"/>
          <w:i w:val="false"/>
          <w:color w:val="000000"/>
          <w:sz w:val="28"/>
        </w:rPr>
        <w:t xml:space="preserve"> 8) тармақшасының екінші абзацында көрсетілген санат үшін қатты отын сатып алуға 20 (жиырма) АЕК мөлшерінде Үлгілік қағидаларының </w:t>
      </w:r>
      <w:r>
        <w:rPr>
          <w:rFonts w:ascii="Times New Roman"/>
          <w:b w:val="false"/>
          <w:i w:val="false"/>
          <w:color w:val="000000"/>
          <w:sz w:val="28"/>
        </w:rPr>
        <w:t>12-тармағының</w:t>
      </w:r>
      <w:r>
        <w:rPr>
          <w:rFonts w:ascii="Times New Roman"/>
          <w:b w:val="false"/>
          <w:i w:val="false"/>
          <w:color w:val="000000"/>
          <w:sz w:val="28"/>
        </w:rPr>
        <w:t xml:space="preserve"> 1) тармақшасында, 3) тармақшасының төртінші абзацында көрсетілген құжаттармен бірге берілген өтініш негізінде.</w:t>
      </w:r>
    </w:p>
    <w:bookmarkStart w:name="z18" w:id="16"/>
    <w:p>
      <w:pPr>
        <w:spacing w:after="0"/>
        <w:ind w:left="0"/>
        <w:jc w:val="both"/>
      </w:pPr>
      <w:r>
        <w:rPr>
          <w:rFonts w:ascii="Times New Roman"/>
          <w:b w:val="false"/>
          <w:i w:val="false"/>
          <w:color w:val="000000"/>
          <w:sz w:val="28"/>
        </w:rPr>
        <w:t xml:space="preserve">
      10. Алушылардың жекелеген санаттары үшін атаулы күндер мен мереке күндеріне орай әлеуметтік көмектің мөлшерін Павлодар облыстық ЖАО келісімі бойынша бірыңғай мөлшерде белгіленеді. </w:t>
      </w:r>
    </w:p>
    <w:bookmarkEnd w:id="16"/>
    <w:bookmarkStart w:name="z19" w:id="17"/>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17"/>
    <w:bookmarkStart w:name="z20" w:id="18"/>
    <w:p>
      <w:pPr>
        <w:spacing w:after="0"/>
        <w:ind w:left="0"/>
        <w:jc w:val="left"/>
      </w:pPr>
      <w:r>
        <w:rPr>
          <w:rFonts w:ascii="Times New Roman"/>
          <w:b/>
          <w:i w:val="false"/>
          <w:color w:val="000000"/>
        </w:rPr>
        <w:t xml:space="preserve"> 3-тарау. Әлеуметтік көмек көрсету тәртібі</w:t>
      </w:r>
    </w:p>
    <w:bookmarkEnd w:id="18"/>
    <w:bookmarkStart w:name="z21" w:id="19"/>
    <w:p>
      <w:pPr>
        <w:spacing w:after="0"/>
        <w:ind w:left="0"/>
        <w:jc w:val="both"/>
      </w:pPr>
      <w:r>
        <w:rPr>
          <w:rFonts w:ascii="Times New Roman"/>
          <w:b w:val="false"/>
          <w:i w:val="false"/>
          <w:color w:val="000000"/>
          <w:sz w:val="28"/>
        </w:rPr>
        <w:t xml:space="preserve">
      12. Әлеуметтік көмек көрсету тәртібі Үлгілік қағидаларының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20 -тармақтарына</w:t>
      </w:r>
      <w:r>
        <w:rPr>
          <w:rFonts w:ascii="Times New Roman"/>
          <w:b w:val="false"/>
          <w:i w:val="false"/>
          <w:color w:val="000000"/>
          <w:sz w:val="28"/>
        </w:rPr>
        <w:t xml:space="preserve"> сәйкес айкыңдалды.</w:t>
      </w:r>
    </w:p>
    <w:bookmarkEnd w:id="19"/>
    <w:bookmarkStart w:name="z22" w:id="20"/>
    <w:p>
      <w:pPr>
        <w:spacing w:after="0"/>
        <w:ind w:left="0"/>
        <w:jc w:val="both"/>
      </w:pPr>
      <w:r>
        <w:rPr>
          <w:rFonts w:ascii="Times New Roman"/>
          <w:b w:val="false"/>
          <w:i w:val="false"/>
          <w:color w:val="000000"/>
          <w:sz w:val="28"/>
        </w:rPr>
        <w:t>
      13. Әлеуметтік көмек көрсетуден бас тарту:</w:t>
      </w:r>
    </w:p>
    <w:bookmarkEnd w:id="20"/>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Start w:name="z23" w:id="21"/>
    <w:p>
      <w:pPr>
        <w:spacing w:after="0"/>
        <w:ind w:left="0"/>
        <w:jc w:val="both"/>
      </w:pPr>
      <w:r>
        <w:rPr>
          <w:rFonts w:ascii="Times New Roman"/>
          <w:b w:val="false"/>
          <w:i w:val="false"/>
          <w:color w:val="000000"/>
          <w:sz w:val="28"/>
        </w:rPr>
        <w:t>
      14. Әлеуметтік көмек көрсетуге жұмсалатын шығыстарды қаржыландыру Май ауданының бюджетінде көзделген ағымдағы қаржы жылына арналған қаражат шегінде жүзеге асырылады.</w:t>
      </w:r>
    </w:p>
    <w:bookmarkEnd w:id="21"/>
    <w:bookmarkStart w:name="z24" w:id="22"/>
    <w:p>
      <w:pPr>
        <w:spacing w:after="0"/>
        <w:ind w:left="0"/>
        <w:jc w:val="both"/>
      </w:pPr>
      <w:r>
        <w:rPr>
          <w:rFonts w:ascii="Times New Roman"/>
          <w:b w:val="false"/>
          <w:i w:val="false"/>
          <w:color w:val="000000"/>
          <w:sz w:val="28"/>
        </w:rPr>
        <w:t>
      15. Әлеуметтік көмек:</w:t>
      </w:r>
    </w:p>
    <w:bookmarkEnd w:id="22"/>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Start w:name="z25" w:id="23"/>
    <w:p>
      <w:pPr>
        <w:spacing w:after="0"/>
        <w:ind w:left="0"/>
        <w:jc w:val="both"/>
      </w:pPr>
      <w:r>
        <w:rPr>
          <w:rFonts w:ascii="Times New Roman"/>
          <w:b w:val="false"/>
          <w:i w:val="false"/>
          <w:color w:val="000000"/>
          <w:sz w:val="28"/>
        </w:rPr>
        <w:t>
      16.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23"/>
    <w:bookmarkStart w:name="z26" w:id="24"/>
    <w:p>
      <w:pPr>
        <w:spacing w:after="0"/>
        <w:ind w:left="0"/>
        <w:jc w:val="both"/>
      </w:pPr>
      <w:r>
        <w:rPr>
          <w:rFonts w:ascii="Times New Roman"/>
          <w:b w:val="false"/>
          <w:i w:val="false"/>
          <w:color w:val="000000"/>
          <w:sz w:val="28"/>
        </w:rPr>
        <w:t>
      17.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аудандық</w:t>
            </w:r>
            <w:r>
              <w:br/>
            </w:r>
            <w:r>
              <w:rPr>
                <w:rFonts w:ascii="Times New Roman"/>
                <w:b w:val="false"/>
                <w:i w:val="false"/>
                <w:color w:val="000000"/>
                <w:sz w:val="20"/>
              </w:rPr>
              <w:t>мәслихатының 2023 жылғы</w:t>
            </w:r>
            <w:r>
              <w:br/>
            </w:r>
            <w:r>
              <w:rPr>
                <w:rFonts w:ascii="Times New Roman"/>
                <w:b w:val="false"/>
                <w:i w:val="false"/>
                <w:color w:val="000000"/>
                <w:sz w:val="20"/>
              </w:rPr>
              <w:t>30 қарашадағы № 2/6</w:t>
            </w:r>
            <w:r>
              <w:br/>
            </w:r>
            <w:r>
              <w:rPr>
                <w:rFonts w:ascii="Times New Roman"/>
                <w:b w:val="false"/>
                <w:i w:val="false"/>
                <w:color w:val="000000"/>
                <w:sz w:val="20"/>
              </w:rPr>
              <w:t>шешіміне 2 - қосымша</w:t>
            </w:r>
          </w:p>
        </w:tc>
      </w:tr>
    </w:tbl>
    <w:bookmarkStart w:name="z28" w:id="25"/>
    <w:p>
      <w:pPr>
        <w:spacing w:after="0"/>
        <w:ind w:left="0"/>
        <w:jc w:val="left"/>
      </w:pPr>
      <w:r>
        <w:rPr>
          <w:rFonts w:ascii="Times New Roman"/>
          <w:b/>
          <w:i w:val="false"/>
          <w:color w:val="000000"/>
        </w:rPr>
        <w:t xml:space="preserve"> Май аудандық мәслихатының күші жойылған кейбір шешімдерінің тізбесі</w:t>
      </w:r>
    </w:p>
    <w:bookmarkEnd w:id="25"/>
    <w:bookmarkStart w:name="z29" w:id="26"/>
    <w:p>
      <w:pPr>
        <w:spacing w:after="0"/>
        <w:ind w:left="0"/>
        <w:jc w:val="both"/>
      </w:pPr>
      <w:r>
        <w:rPr>
          <w:rFonts w:ascii="Times New Roman"/>
          <w:b w:val="false"/>
          <w:i w:val="false"/>
          <w:color w:val="000000"/>
          <w:sz w:val="28"/>
        </w:rPr>
        <w:t xml:space="preserve">
      1. Май аудандық мәслихатының 2021 жылғы 16 сәуірдегі "Әлеуметтік көмек көрсетудің, оның мөлшерлерін белгілеудің және Май ауданы мұқтаж азаматтардың жекелеген санаттарының тізбесін айқындау Қағидаларын бекіту туралы" </w:t>
      </w:r>
      <w:r>
        <w:rPr>
          <w:rFonts w:ascii="Times New Roman"/>
          <w:b w:val="false"/>
          <w:i w:val="false"/>
          <w:color w:val="000000"/>
          <w:sz w:val="28"/>
        </w:rPr>
        <w:t>№ 2/3</w:t>
      </w:r>
      <w:r>
        <w:rPr>
          <w:rFonts w:ascii="Times New Roman"/>
          <w:b w:val="false"/>
          <w:i w:val="false"/>
          <w:color w:val="000000"/>
          <w:sz w:val="28"/>
        </w:rPr>
        <w:t xml:space="preserve"> шешімі (Нормативтік құқықтық актілерді мемлекеттік тіркеу тізілімінде № 7256 болып тіркелген).</w:t>
      </w:r>
    </w:p>
    <w:bookmarkEnd w:id="26"/>
    <w:bookmarkStart w:name="z30" w:id="27"/>
    <w:p>
      <w:pPr>
        <w:spacing w:after="0"/>
        <w:ind w:left="0"/>
        <w:jc w:val="both"/>
      </w:pPr>
      <w:r>
        <w:rPr>
          <w:rFonts w:ascii="Times New Roman"/>
          <w:b w:val="false"/>
          <w:i w:val="false"/>
          <w:color w:val="000000"/>
          <w:sz w:val="28"/>
        </w:rPr>
        <w:t xml:space="preserve">
      2. Май аудандық мәслихатының 2022 жылғы 13 сәуірдегі "Май аудандық мәслихатының "Әлеуметтік көмек көрсетудің, оның мөлшерлерін белгілеудің және Май ауданы мұқтаж азаматтардың жекелеген санаттарының тізбесін айқындау Қағидаларын бекіту туралы" 2021 жылғы 16 сәуірдегі № 2/3 шешіміне өзгеріс енгізу туралы" </w:t>
      </w:r>
      <w:r>
        <w:rPr>
          <w:rFonts w:ascii="Times New Roman"/>
          <w:b w:val="false"/>
          <w:i w:val="false"/>
          <w:color w:val="000000"/>
          <w:sz w:val="28"/>
        </w:rPr>
        <w:t>№ 1/14</w:t>
      </w:r>
      <w:r>
        <w:rPr>
          <w:rFonts w:ascii="Times New Roman"/>
          <w:b w:val="false"/>
          <w:i w:val="false"/>
          <w:color w:val="000000"/>
          <w:sz w:val="28"/>
        </w:rPr>
        <w:t xml:space="preserve"> шешімі (Нормативтік құқықтық актілерді мемлекеттік тіркеу тізілімінде № 27765 болып тіркелген).</w:t>
      </w:r>
    </w:p>
    <w:bookmarkEnd w:id="27"/>
    <w:bookmarkStart w:name="z31" w:id="28"/>
    <w:p>
      <w:pPr>
        <w:spacing w:after="0"/>
        <w:ind w:left="0"/>
        <w:jc w:val="both"/>
      </w:pPr>
      <w:r>
        <w:rPr>
          <w:rFonts w:ascii="Times New Roman"/>
          <w:b w:val="false"/>
          <w:i w:val="false"/>
          <w:color w:val="000000"/>
          <w:sz w:val="28"/>
        </w:rPr>
        <w:t xml:space="preserve">
      3. Май аудандық мәслихатының 2023 жылғы 25 сәуірдегі "Май аудандық мәслихатының 2021 жылғы 16 сәуірдегі "Әлеуметтік көмек көрсетудің, оның мөлшерлерін белгілеудің және Май ауданы мұқтаж азаматтардың жекелеген санаттарының тізбесін айқындау Қағидаларын бекіту туралы" № 2/3 шешіміне өзгеріс енгізу туралы" </w:t>
      </w:r>
      <w:r>
        <w:rPr>
          <w:rFonts w:ascii="Times New Roman"/>
          <w:b w:val="false"/>
          <w:i w:val="false"/>
          <w:color w:val="000000"/>
          <w:sz w:val="28"/>
        </w:rPr>
        <w:t>№ 1/2</w:t>
      </w:r>
      <w:r>
        <w:rPr>
          <w:rFonts w:ascii="Times New Roman"/>
          <w:b w:val="false"/>
          <w:i w:val="false"/>
          <w:color w:val="000000"/>
          <w:sz w:val="28"/>
        </w:rPr>
        <w:t xml:space="preserve"> шешімі (Нормативтік құқықтық актілерді мемлекеттік тіркеу тізілімінде № 7330 болып тіркелген).</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