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57af" w14:textId="47b5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2023 жылғы 30 қарашадағы № 2/6 шешімі. Павлодар облысының Әділет департаментінде 2023 жылғы 1 желтоқсанда № 7432-14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білім, деңсаулық сақтау, мәдениет және әлеуметтік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2/6</w:t>
            </w:r>
            <w:r>
              <w:br/>
            </w:r>
            <w:r>
              <w:rPr>
                <w:rFonts w:ascii="Times New Roman"/>
                <w:b w:val="false"/>
                <w:i w:val="false"/>
                <w:color w:val="000000"/>
                <w:sz w:val="20"/>
              </w:rPr>
              <w:t>шешіміне 1-қосымша</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 және Май ауданы мұқтаж</w:t>
      </w:r>
      <w:r>
        <w:br/>
      </w:r>
      <w:r>
        <w:rPr>
          <w:rFonts w:ascii="Times New Roman"/>
          <w:b/>
          <w:i w:val="false"/>
          <w:color w:val="000000"/>
        </w:rPr>
        <w:t>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Павлодар облысы Май аудандық мәслихатының 07.03.2025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2-3-тармағына,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Май ауданындағы мұқтаж азаматтардың жекелеген санаттарының тізбесін айқындаудың тәртібін белгілейді.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Май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"Май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(бұдан әрі – АҚ)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жүргізу үшін Май ауданының ауыл, ауылдық округ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1" w:id="9"/>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0"/>
    <w:bookmarkStart w:name="z13" w:id="11"/>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1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 – сүргін және ашаршылық құрбандарын еске алу күні;</w:t>
      </w:r>
    </w:p>
    <w:p>
      <w:pPr>
        <w:spacing w:after="0"/>
        <w:ind w:left="0"/>
        <w:jc w:val="both"/>
      </w:pPr>
      <w:r>
        <w:rPr>
          <w:rFonts w:ascii="Times New Roman"/>
          <w:b w:val="false"/>
          <w:i w:val="false"/>
          <w:color w:val="000000"/>
          <w:sz w:val="28"/>
        </w:rPr>
        <w:t>
      7) 30 тамыз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4" w:id="12"/>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көрсету жөніндегі уәкілетті орган табысты есепке алмай көрсетеді:</w:t>
      </w:r>
    </w:p>
    <w:bookmarkEnd w:id="14"/>
    <w:p>
      <w:pPr>
        <w:spacing w:after="0"/>
        <w:ind w:left="0"/>
        <w:jc w:val="both"/>
      </w:pPr>
      <w:r>
        <w:rPr>
          <w:rFonts w:ascii="Times New Roman"/>
          <w:b w:val="false"/>
          <w:i w:val="false"/>
          <w:color w:val="000000"/>
          <w:sz w:val="28"/>
        </w:rPr>
        <w:t>
      1) атаулы күндер мен мереке күндеріне орай біржолғы әлеуметтік көмек алушылардан өтініштер талап етілмей Мемлекеттік корпорацияның тізімі негізінде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(елу) айлық есептік көрсеткіш (бұдан әрі - АЕК)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50 (елу) АЕК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қызметшiлеріне 50 (елу) АЕК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50 (елу) АЕК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қызметшiлеріне 50 (елу) АЕК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күніне орай:</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50 (елу)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адамдарына 50 (елу) АЕК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50 (елу) АЕК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 (елу)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50 (елу) АЕК мөлшерінде;</w:t>
      </w:r>
    </w:p>
    <w:p>
      <w:pPr>
        <w:spacing w:after="0"/>
        <w:ind w:left="0"/>
        <w:jc w:val="both"/>
      </w:pPr>
      <w:r>
        <w:rPr>
          <w:rFonts w:ascii="Times New Roman"/>
          <w:b w:val="false"/>
          <w:i w:val="false"/>
          <w:color w:val="000000"/>
          <w:sz w:val="28"/>
        </w:rPr>
        <w:t>
      7 мамыр – Отан қорғаушы күніне орай:</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(елу) АЕК мөлшерінде;</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50 (елу) АЕК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 мөлшерінде;</w:t>
      </w:r>
    </w:p>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қызметшiлерге, бұрынғы КСР Одағы Iшкi iстер министрлiгiнiң басшы және қатардағы құрамының адамдарына (әскери мамандар мен кеңесшiлердi қоса алғанда) 50 (елу) АЕК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w:t>
      </w:r>
    </w:p>
    <w:p>
      <w:pPr>
        <w:spacing w:after="0"/>
        <w:ind w:left="0"/>
        <w:jc w:val="both"/>
      </w:pPr>
      <w:r>
        <w:rPr>
          <w:rFonts w:ascii="Times New Roman"/>
          <w:b w:val="false"/>
          <w:i w:val="false"/>
          <w:color w:val="000000"/>
          <w:sz w:val="28"/>
        </w:rPr>
        <w:t>
      18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жеке оңалту және оңалту бағдарламасының кәсіптік бөлігінен үзінді көшірмесі бар мүгедектергі бар адамдарға әлеуметтік көмек көрсету жөніндегі уәкілетті органның тізімі негізінде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жеке оңалту және оңалту бағдарламасының кәсіптік бөлігінен үзінді көшірмесі бар мүгедектігі бар адамдарға әлеуметтік көмек көрсету жөніндегі уәкілетті органның тізімі негізінде 60 (алпыс) АЕК мөлшерінде;</w:t>
      </w:r>
    </w:p>
    <w:p>
      <w:pPr>
        <w:spacing w:after="0"/>
        <w:ind w:left="0"/>
        <w:jc w:val="both"/>
      </w:pPr>
      <w:r>
        <w:rPr>
          <w:rFonts w:ascii="Times New Roman"/>
          <w:b w:val="false"/>
          <w:i w:val="false"/>
          <w:color w:val="000000"/>
          <w:sz w:val="28"/>
        </w:rPr>
        <w:t>
      1 қазан – Қарттар күніне орай:</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тұлғаларға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1986 жылғы 17-18 желтоқсандағы Қазақстандағы оқиғаларға қатысқан азаматтарға 60 (алпыс) АЕК мөлшерінде;</w:t>
      </w:r>
    </w:p>
    <w:p>
      <w:pPr>
        <w:spacing w:after="0"/>
        <w:ind w:left="0"/>
        <w:jc w:val="both"/>
      </w:pPr>
      <w:r>
        <w:rPr>
          <w:rFonts w:ascii="Times New Roman"/>
          <w:b w:val="false"/>
          <w:i w:val="false"/>
          <w:color w:val="000000"/>
          <w:sz w:val="28"/>
        </w:rPr>
        <w:t>
      2) бір жолғы әлеуметтік көмек:</w:t>
      </w:r>
    </w:p>
    <w:p>
      <w:pPr>
        <w:spacing w:after="0"/>
        <w:ind w:left="0"/>
        <w:jc w:val="both"/>
      </w:pPr>
      <w:r>
        <w:rPr>
          <w:rFonts w:ascii="Times New Roman"/>
          <w:b w:val="false"/>
          <w:i w:val="false"/>
          <w:color w:val="000000"/>
          <w:sz w:val="28"/>
        </w:rPr>
        <w:t xml:space="preserve">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50 (елу) АЕК мөлшерінде санаториялық-курорттық емделуге Мемлекеттік корпорацияның тізімі, мәртебесін растайтын құжатты,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бірінші топ мүгедектігі бар адамдарға, 18 жасқа дейінгі мүгедектігі бар балаларға,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 (жүз) АЕК мөлшерінде тұрғын үй-жайын жөндеуге және абаттандыруға тұрғын үйге (пәтерге) меншік құқығын растайтын құжатты, мәртебесін растайтын құжатты, участкелік комиссияның актісі мен қортындысын,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 мүгедектігін растайтын құжатты әлеуметтік көмек екі жылда бір рет беріледі;</w:t>
      </w:r>
    </w:p>
    <w:p>
      <w:pPr>
        <w:spacing w:after="0"/>
        <w:ind w:left="0"/>
        <w:jc w:val="both"/>
      </w:pPr>
      <w:r>
        <w:rPr>
          <w:rFonts w:ascii="Times New Roman"/>
          <w:b w:val="false"/>
          <w:i w:val="false"/>
          <w:color w:val="000000"/>
          <w:sz w:val="28"/>
        </w:rPr>
        <w:t xml:space="preserve">
      бірінші топ мүгедектігі бар тұлғаларға (жеке көмекші қызметтерін алу үшін мүгедектігі бар адамдарды абилитациялаудың және оңалтудың жеке бағдарламасының әлеуметтік бөлігінен үзінді көшірмесі бар) 55 (елу бес) АЕК мөлшерінде еріп жүретін адамның жол жүруіне, тұруына және тамақтануына мүгедектігін растайтын құжатты,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18 жасқа дейінгі мүгедектігі бар балаларды санаториялық-курорттық емдеуге ертіп жүретін заңды өкілдердің біріне 30 (отыз) АЕК мөлшерінде, баланың туу туралы куәлігін, мүгедектігін растайтын құжатты,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пешпен жылытылатын жеке тұрғын үй қорында тұратын бірінші, екінші, үшінші топ мүгедектігі бар адамдарға, 18 жасқа дейінгі мүгедектігі бар балаларға қатты отын сатып алуға 20 (жиырма) АЕК мөлшерінде әлеуметтік көмек көрсету жөніндегі уәкілетті органның тізімі, мүгедектігін растайтын құжатты,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 (он) АЕК мөлшерінде (сауықтыруға) мәртебесін растайтын құжатты,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 </w:t>
      </w:r>
    </w:p>
    <w:p>
      <w:pPr>
        <w:spacing w:after="0"/>
        <w:ind w:left="0"/>
        <w:jc w:val="both"/>
      </w:pPr>
      <w:r>
        <w:rPr>
          <w:rFonts w:ascii="Times New Roman"/>
          <w:b w:val="false"/>
          <w:i w:val="false"/>
          <w:color w:val="000000"/>
          <w:sz w:val="28"/>
        </w:rPr>
        <w:t xml:space="preserve">
      гемодиализ процедурасын алатын бірінші, екінші топ мүгедектігі бар адамдарға, 18 жасқа дейінгі мүгедектігі бар балаларға 30 (отыз)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мүгедектігің растайтын құжатты,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үшінші абзацында көрсетілген құжатты қоса бере отырып өтініш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Павлодар облысы Май аудандық мәслихатының 23.04.2025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мынадай негіздер бойынша әлеуметтік көмек көрсетеді:</w:t>
      </w:r>
    </w:p>
    <w:bookmarkEnd w:id="1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8-1. Кірістерін есепке алмай, біржолғы әлеуметтік көмек:</w:t>
      </w:r>
    </w:p>
    <w:p>
      <w:pPr>
        <w:spacing w:after="0"/>
        <w:ind w:left="0"/>
        <w:jc w:val="both"/>
      </w:pPr>
      <w:r>
        <w:rPr>
          <w:rFonts w:ascii="Times New Roman"/>
          <w:b w:val="false"/>
          <w:i w:val="false"/>
          <w:color w:val="000000"/>
          <w:sz w:val="28"/>
        </w:rPr>
        <w:t xml:space="preserve">
      азаматтарға (отбасыларға) дүлей апат салдарынан оларға не оның мүлкіне зиян келтіруіне байланысты (меншігінде бірден астам тұрғын үйі (пәтер, үй) бар азаматтарды (отбасын) қоспағанда) 100 (жүз) АЕК мөлшерінде жылжымайтын мүліктің жоқ (немесе бар) екендігі туралы анықтамасы,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тармақшасы, 3) тармақшасының екінші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азаматтарға (отбасыларға) өрт салдарынан оларға не оның мүлкіне зиян келтіруне байланысты (меншігінде бірден астам тұрғын үйі (пәтер, үй) бар азаматтарды (отбасын) қоспағанда) 100 (жүз) АЕК мөлшерінде жылжымайтын мүліктің жоқ (немесе бар) екендігі туралы анықтамасы,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тармақшасы, 3) тармақшасының үшінші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тұратын адамдарға 10 (он) АЕК мөлшерінде Май ауданының полиция бөлімі, Май ауданының пробация қызметі тізімі негізінде;</w:t>
      </w:r>
    </w:p>
    <w:p>
      <w:pPr>
        <w:spacing w:after="0"/>
        <w:ind w:left="0"/>
        <w:jc w:val="both"/>
      </w:pPr>
      <w:r>
        <w:rPr>
          <w:rFonts w:ascii="Times New Roman"/>
          <w:b w:val="false"/>
          <w:i w:val="false"/>
          <w:color w:val="000000"/>
          <w:sz w:val="28"/>
        </w:rPr>
        <w:t xml:space="preserve">
      қатерлі ісікке шалдыққан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туберкулезбен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адамның иммунитет тапшылығы вирусы (АИВ) тудыратын аурудан зардап шегетін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созылмалы вирустық гепатитпен және бауыр циррозымен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қант диабетімен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психикалық, мінез-құлық бұзылыстарына (ауруларға) тап болған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балалардың церебралдық параличімен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миокардтың жіті инфартісімен (алғашқы 6 ай)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ревматизммен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дәнекер тіннің жүйелі зақымдануларынан зардап шегетін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нерв жүйесінің дегенерациялық ауруларымын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орталық нерв жүйесінің миелинсіздендіруші ауруларымен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орфандық ауруларымен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8-2. Кірістерін есепке алмай ай сайынғы әлеуметтік көмек:</w:t>
      </w:r>
    </w:p>
    <w:p>
      <w:pPr>
        <w:spacing w:after="0"/>
        <w:ind w:left="0"/>
        <w:jc w:val="both"/>
      </w:pPr>
      <w:r>
        <w:rPr>
          <w:rFonts w:ascii="Times New Roman"/>
          <w:b w:val="false"/>
          <w:i w:val="false"/>
          <w:color w:val="000000"/>
          <w:sz w:val="28"/>
        </w:rPr>
        <w:t xml:space="preserve">
      өзіне-өзі күтім көрсете алмайтын және денсаулығының жай-күйіне байланысты үнемі көмек көрсетуге мұқтаж, үйде арнайы әлеуметтік қызметтерді алатын,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(қарттық жасына, бірінші, екінші топтағы мүгедектігі бар,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мүгедектігі бар тұлғаларға 3 (үш) АЕК мөлшерінде әлеуметтік көмек көрсету жөніндегі уәкілетті органның тізімі, участкелік комиссияның актісі мен көртындысын, Үлгілік қағидаларының </w:t>
      </w:r>
      <w:r>
        <w:rPr>
          <w:rFonts w:ascii="Times New Roman"/>
          <w:b w:val="false"/>
          <w:i w:val="false"/>
          <w:color w:val="000000"/>
          <w:sz w:val="28"/>
        </w:rPr>
        <w:t>12-тармағы</w:t>
      </w:r>
      <w:r>
        <w:rPr>
          <w:rFonts w:ascii="Times New Roman"/>
          <w:b w:val="false"/>
          <w:i w:val="false"/>
          <w:color w:val="000000"/>
          <w:sz w:val="28"/>
        </w:rPr>
        <w:t xml:space="preserve">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жоғары оқу орындарында, интернатурада, резидентурада оқу үшін, арнайы комиссия шешімі бойынша әлеуметтік көмек алған студенттерге 20 (жиырма) АЕК мөлшерінде Май ауданы әкімі, жоғары оқу орнының басшысы және өтініш беруші қол қойған білім беру қызметтерін көрсетуге арналған үш жақты шарт негізінде оқу кезеңінде тұру, тамақтану және тұрғылықты жеріне баруға;</w:t>
      </w:r>
    </w:p>
    <w:p>
      <w:pPr>
        <w:spacing w:after="0"/>
        <w:ind w:left="0"/>
        <w:jc w:val="both"/>
      </w:pPr>
      <w:r>
        <w:rPr>
          <w:rFonts w:ascii="Times New Roman"/>
          <w:b w:val="false"/>
          <w:i w:val="false"/>
          <w:color w:val="000000"/>
          <w:sz w:val="28"/>
        </w:rPr>
        <w:t xml:space="preserve">
      адамның қорғаныс тапшылығының қоздырғышы ауруынан зардап шегетін балаларға тиісті қаржы жылына арналған республикалық бюджет туралы Қазақстан Республикасының Заңында белгіленген ең төменгі күнкөріс екі еселеген мөлшерінде, баланың туу туралы куәлігі, медициналық мекеменің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туберкулезбен ауыратын адамдарға амбулаторлық емделу кезінде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мекеменің анықтамасы,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8-3. Кірістерін есепке ала отырып біржолғы әлеуметтік көмек:</w:t>
      </w:r>
    </w:p>
    <w:p>
      <w:pPr>
        <w:spacing w:after="0"/>
        <w:ind w:left="0"/>
        <w:jc w:val="both"/>
      </w:pPr>
      <w:r>
        <w:rPr>
          <w:rFonts w:ascii="Times New Roman"/>
          <w:b w:val="false"/>
          <w:i w:val="false"/>
          <w:color w:val="000000"/>
          <w:sz w:val="28"/>
        </w:rPr>
        <w:t>
      жоғары оқу орындарында, интернатурада, резидентурада оқу үшін, арнайы комиссия шешімі бойынша әлеуметтік көмек алған студенттерге оқудың ңақты құны мөлшерінде Май ауданы әкімі, жоғары оқу орнының басшысы және өтініш беруші қол қойған білім беру қызметтерін көрсетуге арналған үш жақты шарт негізінде;</w:t>
      </w:r>
    </w:p>
    <w:p>
      <w:pPr>
        <w:spacing w:after="0"/>
        <w:ind w:left="0"/>
        <w:jc w:val="both"/>
      </w:pPr>
      <w:r>
        <w:rPr>
          <w:rFonts w:ascii="Times New Roman"/>
          <w:b w:val="false"/>
          <w:i w:val="false"/>
          <w:color w:val="000000"/>
          <w:sz w:val="28"/>
        </w:rPr>
        <w:t xml:space="preserve">
      пешпен жылытылатын жеке тұрғын үй қорында тұратын атаулы әлеуметтік көмек алатындар қатарынан көп балалы отбасыларға, өтініш берген кезде жан басына шаққандағы орташа табыстары ең төменгі күнкөріс деңгейінен аспайтын отбасыларға қатты отын сатып алуға 20 (жиырма) АЕК мөлшерінде Үлгілік қағидаларының </w:t>
      </w:r>
      <w:r>
        <w:rPr>
          <w:rFonts w:ascii="Times New Roman"/>
          <w:b w:val="false"/>
          <w:i w:val="false"/>
          <w:color w:val="000000"/>
          <w:sz w:val="28"/>
        </w:rPr>
        <w:t>12-тармағының</w:t>
      </w:r>
      <w:r>
        <w:rPr>
          <w:rFonts w:ascii="Times New Roman"/>
          <w:b w:val="false"/>
          <w:i w:val="false"/>
          <w:color w:val="000000"/>
          <w:sz w:val="28"/>
        </w:rPr>
        <w:t xml:space="preserve"> 1), 2) тармақшаларында көрсетілген құжаттармен бірге берілген өтініш негізінде.</w:t>
      </w:r>
    </w:p>
    <w:bookmarkStart w:name="z18" w:id="16"/>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 Павлодар облысы әкімдігімен келісу бойынша бірыңғай мөлшерде белгіленеді.</w:t>
      </w:r>
    </w:p>
    <w:bookmarkEnd w:id="16"/>
    <w:p>
      <w:pPr>
        <w:spacing w:after="0"/>
        <w:ind w:left="0"/>
        <w:jc w:val="both"/>
      </w:pPr>
      <w:r>
        <w:rPr>
          <w:rFonts w:ascii="Times New Roman"/>
          <w:b w:val="false"/>
          <w:i w:val="false"/>
          <w:color w:val="000000"/>
          <w:sz w:val="28"/>
        </w:rPr>
        <w:t>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адамдарға әлеуметтік көмек атаулы күндер мен мереке күндеріне әр негізде төленеді.</w:t>
      </w:r>
    </w:p>
    <w:bookmarkStart w:name="z19" w:id="17"/>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bookmarkStart w:name="z20"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1" w:id="19"/>
    <w:p>
      <w:pPr>
        <w:spacing w:after="0"/>
        <w:ind w:left="0"/>
        <w:jc w:val="both"/>
      </w:pPr>
      <w:r>
        <w:rPr>
          <w:rFonts w:ascii="Times New Roman"/>
          <w:b w:val="false"/>
          <w:i w:val="false"/>
          <w:color w:val="000000"/>
          <w:sz w:val="28"/>
        </w:rPr>
        <w:t xml:space="preserve">
      11. Әлеуметтік көмек көрсету тәртібі Үлгілік қағидалардың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тармақтарына сәйкес айқындалады.</w:t>
      </w:r>
    </w:p>
    <w:bookmarkEnd w:id="19"/>
    <w:bookmarkStart w:name="z22" w:id="20"/>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0"/>
    <w:bookmarkStart w:name="z23" w:id="21"/>
    <w:p>
      <w:pPr>
        <w:spacing w:after="0"/>
        <w:ind w:left="0"/>
        <w:jc w:val="both"/>
      </w:pPr>
      <w:r>
        <w:rPr>
          <w:rFonts w:ascii="Times New Roman"/>
          <w:b w:val="false"/>
          <w:i w:val="false"/>
          <w:color w:val="000000"/>
          <w:sz w:val="28"/>
        </w:rPr>
        <w:t>
      13. Жеке сәйкестендіру нөмірін, тегін, атын, әкесінің атын және банктік шотын көрсете отырып әлеуметтік маңызы бар ауру болған кезде әлеуметтік көмек алушылардың тізімдерін денсаулық сақтау ұйымдары Қазақстан Республикасы Денсаулық сақтау министрінің бұйрығымен әлеуметтік маңызы бар аурулар тізбесінде белгіленген кодтардың халықаралық сыныптамасына сәйкес электрондық түрде береді.</w:t>
      </w:r>
    </w:p>
    <w:bookmarkEnd w:id="21"/>
    <w:p>
      <w:pPr>
        <w:spacing w:after="0"/>
        <w:ind w:left="0"/>
        <w:jc w:val="both"/>
      </w:pPr>
      <w:r>
        <w:rPr>
          <w:rFonts w:ascii="Times New Roman"/>
          <w:b w:val="false"/>
          <w:i w:val="false"/>
          <w:color w:val="000000"/>
          <w:sz w:val="28"/>
        </w:rPr>
        <w:t xml:space="preserve">
      Қазақстан Республикасы Үкіметінің 2022 жылғы 24 маусымдағы "Мәліметтерді таратылуы шектелген қызметтік ақпаратқа жатқызу және онымен жұмыс істеу қағидаларын бекіту туралы" № 429 </w:t>
      </w:r>
      <w:r>
        <w:rPr>
          <w:rFonts w:ascii="Times New Roman"/>
          <w:b w:val="false"/>
          <w:i w:val="false"/>
          <w:color w:val="000000"/>
          <w:sz w:val="28"/>
        </w:rPr>
        <w:t>қаулысына</w:t>
      </w:r>
      <w:r>
        <w:rPr>
          <w:rFonts w:ascii="Times New Roman"/>
          <w:b w:val="false"/>
          <w:i w:val="false"/>
          <w:color w:val="000000"/>
          <w:sz w:val="28"/>
        </w:rPr>
        <w:t xml:space="preserve"> сәйкес әлеуметтік маңызы бар ауру болған кезде әлеуметтік көмек алушылардың тізімдерін денсаулық сақтау ұйымдары электронды түрде ұсынады.</w:t>
      </w:r>
    </w:p>
    <w:p>
      <w:pPr>
        <w:spacing w:after="0"/>
        <w:ind w:left="0"/>
        <w:jc w:val="both"/>
      </w:pPr>
      <w:r>
        <w:rPr>
          <w:rFonts w:ascii="Times New Roman"/>
          <w:b w:val="false"/>
          <w:i w:val="false"/>
          <w:color w:val="000000"/>
          <w:sz w:val="28"/>
        </w:rPr>
        <w:t>
      Бірнеше санатқа жататын адамдарға әлеуметтік маңызы бар ауру болған жағдайда әлеуметтік көмек әр негізде төленеді.</w:t>
      </w:r>
    </w:p>
    <w:bookmarkStart w:name="z24" w:id="22"/>
    <w:p>
      <w:pPr>
        <w:spacing w:after="0"/>
        <w:ind w:left="0"/>
        <w:jc w:val="both"/>
      </w:pPr>
      <w:r>
        <w:rPr>
          <w:rFonts w:ascii="Times New Roman"/>
          <w:b w:val="false"/>
          <w:i w:val="false"/>
          <w:color w:val="000000"/>
          <w:sz w:val="28"/>
        </w:rPr>
        <w:t>
      14. Қазақстан Республикасында бір реттік әлеуметттік көмектің бір түрі бойынша бірдей төлем кезенділігігмен біржолғы әлеуметтік көмек жылына бір рет көрсетіледі.</w:t>
      </w:r>
    </w:p>
    <w:bookmarkEnd w:id="22"/>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 әлеуметтік көмек көрсетуге өтініш беру мерзімі оқиға болған күннен бастап алты айдан кешіктірілмейді.</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25" w:id="23"/>
    <w:p>
      <w:pPr>
        <w:spacing w:after="0"/>
        <w:ind w:left="0"/>
        <w:jc w:val="both"/>
      </w:pPr>
      <w:r>
        <w:rPr>
          <w:rFonts w:ascii="Times New Roman"/>
          <w:b w:val="false"/>
          <w:i w:val="false"/>
          <w:color w:val="000000"/>
          <w:sz w:val="28"/>
        </w:rPr>
        <w:t>
      15. Мынадай:</w:t>
      </w:r>
    </w:p>
    <w:bookmarkEnd w:id="2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26" w:id="24"/>
    <w:p>
      <w:pPr>
        <w:spacing w:after="0"/>
        <w:ind w:left="0"/>
        <w:jc w:val="both"/>
      </w:pPr>
      <w:r>
        <w:rPr>
          <w:rFonts w:ascii="Times New Roman"/>
          <w:b w:val="false"/>
          <w:i w:val="false"/>
          <w:color w:val="000000"/>
          <w:sz w:val="28"/>
        </w:rPr>
        <w:t>
      16. Әлеуметтік көмек көрсетуге жұмсалатын шығыстарды қаржыландыру Май ауданының бюджетінде көзделген, ағымдағы қаржы жылына арналған қаражат шегінде жүзеге асырылады.</w:t>
      </w:r>
    </w:p>
    <w:bookmarkEnd w:id="2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2" w:id="25"/>
    <w:p>
      <w:pPr>
        <w:spacing w:after="0"/>
        <w:ind w:left="0"/>
        <w:jc w:val="both"/>
      </w:pPr>
      <w:r>
        <w:rPr>
          <w:rFonts w:ascii="Times New Roman"/>
          <w:b w:val="false"/>
          <w:i w:val="false"/>
          <w:color w:val="000000"/>
          <w:sz w:val="28"/>
        </w:rPr>
        <w:t>
      17. Мынадай:</w:t>
      </w:r>
    </w:p>
    <w:bookmarkEnd w:id="2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Май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3) тармақшасы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33" w:id="26"/>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6"/>
    <w:bookmarkStart w:name="z34" w:id="27"/>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7"/>
    <w:bookmarkStart w:name="z35" w:id="28"/>
    <w:p>
      <w:pPr>
        <w:spacing w:after="0"/>
        <w:ind w:left="0"/>
        <w:jc w:val="both"/>
      </w:pPr>
      <w:r>
        <w:rPr>
          <w:rFonts w:ascii="Times New Roman"/>
          <w:b w:val="false"/>
          <w:i w:val="false"/>
          <w:color w:val="000000"/>
          <w:sz w:val="28"/>
        </w:rPr>
        <w:t>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Үлгілік қағидалардың 28-32 тармақтарына сәйкес бастама жасайды.</w:t>
      </w:r>
    </w:p>
    <w:bookmarkEnd w:id="28"/>
    <w:bookmarkStart w:name="z36" w:id="29"/>
    <w:p>
      <w:pPr>
        <w:spacing w:after="0"/>
        <w:ind w:left="0"/>
        <w:jc w:val="both"/>
      </w:pPr>
      <w:r>
        <w:rPr>
          <w:rFonts w:ascii="Times New Roman"/>
          <w:b w:val="false"/>
          <w:i w:val="false"/>
          <w:color w:val="000000"/>
          <w:sz w:val="28"/>
        </w:rPr>
        <w:t>
      21.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29"/>
    <w:p>
      <w:pPr>
        <w:spacing w:after="0"/>
        <w:ind w:left="0"/>
        <w:jc w:val="both"/>
      </w:pPr>
      <w:r>
        <w:rPr>
          <w:rFonts w:ascii="Times New Roman"/>
          <w:b w:val="false"/>
          <w:i w:val="false"/>
          <w:color w:val="000000"/>
          <w:sz w:val="28"/>
        </w:rPr>
        <w:t>
      Осы Қағиданың 2-қосымшасына сәйкес Мемлекеттік корпорация ай сайын есепті айдан кейінгі айдың 20-сынан кешіктірмей әлеуметтік көмек көрсету жөніндегі уәкілетті органға екінші деңгейдегі банктер мен "Қазпошта" АҚ жағдайында жүргізілген әлеуметтік көмек төлемдері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2/6</w:t>
            </w:r>
            <w:r>
              <w:br/>
            </w:r>
            <w:r>
              <w:rPr>
                <w:rFonts w:ascii="Times New Roman"/>
                <w:b w:val="false"/>
                <w:i w:val="false"/>
                <w:color w:val="000000"/>
                <w:sz w:val="20"/>
              </w:rPr>
              <w:t>шешіміне 2 - қосымша</w:t>
            </w:r>
          </w:p>
        </w:tc>
      </w:tr>
    </w:tbl>
    <w:bookmarkStart w:name="z28" w:id="30"/>
    <w:p>
      <w:pPr>
        <w:spacing w:after="0"/>
        <w:ind w:left="0"/>
        <w:jc w:val="left"/>
      </w:pPr>
      <w:r>
        <w:rPr>
          <w:rFonts w:ascii="Times New Roman"/>
          <w:b/>
          <w:i w:val="false"/>
          <w:color w:val="000000"/>
        </w:rPr>
        <w:t xml:space="preserve"> Май аудандық мәслихатының күші жойылған кейбір шешімдерінің тізбесі</w:t>
      </w:r>
    </w:p>
    <w:bookmarkEnd w:id="30"/>
    <w:bookmarkStart w:name="z29" w:id="31"/>
    <w:p>
      <w:pPr>
        <w:spacing w:after="0"/>
        <w:ind w:left="0"/>
        <w:jc w:val="both"/>
      </w:pPr>
      <w:r>
        <w:rPr>
          <w:rFonts w:ascii="Times New Roman"/>
          <w:b w:val="false"/>
          <w:i w:val="false"/>
          <w:color w:val="000000"/>
          <w:sz w:val="28"/>
        </w:rPr>
        <w:t xml:space="preserve">
      1. Май аудандық мәслихатының 2021 жылғы 16 сәуірдегі "Әлеуметтік көмек көрсетудің, оның мөлшерлерін белгілеудің және Май ауданы мұқтаж азаматтардың жекелеген санаттарының тізбесін айқындау Қағидаларын бекіту туралы" </w:t>
      </w:r>
      <w:r>
        <w:rPr>
          <w:rFonts w:ascii="Times New Roman"/>
          <w:b w:val="false"/>
          <w:i w:val="false"/>
          <w:color w:val="000000"/>
          <w:sz w:val="28"/>
        </w:rPr>
        <w:t>№ 2/3</w:t>
      </w:r>
      <w:r>
        <w:rPr>
          <w:rFonts w:ascii="Times New Roman"/>
          <w:b w:val="false"/>
          <w:i w:val="false"/>
          <w:color w:val="000000"/>
          <w:sz w:val="28"/>
        </w:rPr>
        <w:t xml:space="preserve"> шешімі (Нормативтік құқықтық актілерді мемлекеттік тіркеу тізілімінде № 7256 болып тіркелген).</w:t>
      </w:r>
    </w:p>
    <w:bookmarkEnd w:id="31"/>
    <w:bookmarkStart w:name="z30" w:id="32"/>
    <w:p>
      <w:pPr>
        <w:spacing w:after="0"/>
        <w:ind w:left="0"/>
        <w:jc w:val="both"/>
      </w:pPr>
      <w:r>
        <w:rPr>
          <w:rFonts w:ascii="Times New Roman"/>
          <w:b w:val="false"/>
          <w:i w:val="false"/>
          <w:color w:val="000000"/>
          <w:sz w:val="28"/>
        </w:rPr>
        <w:t xml:space="preserve">
      2. Май аудандық мәслихатының 2022 жылғы 13 сәуірдегі "Май аудандық мәслихатының "Әлеуметтік көмек көрсетудің, оның мөлшерлерін белгілеудің және Май ауданы мұқтаж азаматтардың жекелеген санаттарының тізбесін айқындау Қағидаларын бекіту туралы" 2021 жылғы 16 сәуірдегі № 2/3 шешіміне өзгеріс енгізу туралы" </w:t>
      </w:r>
      <w:r>
        <w:rPr>
          <w:rFonts w:ascii="Times New Roman"/>
          <w:b w:val="false"/>
          <w:i w:val="false"/>
          <w:color w:val="000000"/>
          <w:sz w:val="28"/>
        </w:rPr>
        <w:t>№ 1/14</w:t>
      </w:r>
      <w:r>
        <w:rPr>
          <w:rFonts w:ascii="Times New Roman"/>
          <w:b w:val="false"/>
          <w:i w:val="false"/>
          <w:color w:val="000000"/>
          <w:sz w:val="28"/>
        </w:rPr>
        <w:t xml:space="preserve"> шешімі (Нормативтік құқықтық актілерді мемлекеттік тіркеу тізілімінде № 27765 болып тіркелген).</w:t>
      </w:r>
    </w:p>
    <w:bookmarkEnd w:id="32"/>
    <w:bookmarkStart w:name="z31" w:id="33"/>
    <w:p>
      <w:pPr>
        <w:spacing w:after="0"/>
        <w:ind w:left="0"/>
        <w:jc w:val="both"/>
      </w:pPr>
      <w:r>
        <w:rPr>
          <w:rFonts w:ascii="Times New Roman"/>
          <w:b w:val="false"/>
          <w:i w:val="false"/>
          <w:color w:val="000000"/>
          <w:sz w:val="28"/>
        </w:rPr>
        <w:t xml:space="preserve">
      3. Май аудандық мәслихатының 2023 жылғы 25 сәуірдегі "Май аудандық мәслихатының 2021 жылғы 16 сәуірдегі "Әлеуметтік көмек көрсетудің, оның мөлшерлерін белгілеудің және Май ауданы мұқтаж азаматтардың жекелеген санаттарының тізбесін айқындау Қағидаларын бекіту туралы" № 2/3 шешіміне өзгеріс енгізу туралы" </w:t>
      </w:r>
      <w:r>
        <w:rPr>
          <w:rFonts w:ascii="Times New Roman"/>
          <w:b w:val="false"/>
          <w:i w:val="false"/>
          <w:color w:val="000000"/>
          <w:sz w:val="28"/>
        </w:rPr>
        <w:t>№ 1/2</w:t>
      </w:r>
      <w:r>
        <w:rPr>
          <w:rFonts w:ascii="Times New Roman"/>
          <w:b w:val="false"/>
          <w:i w:val="false"/>
          <w:color w:val="000000"/>
          <w:sz w:val="28"/>
        </w:rPr>
        <w:t xml:space="preserve"> шешімі (Нормативтік құқықтық актілерді мемлекеттік тіркеу тізілімінде № 7330 болып тіркелген).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2/6</w:t>
            </w:r>
            <w:r>
              <w:br/>
            </w:r>
            <w:r>
              <w:rPr>
                <w:rFonts w:ascii="Times New Roman"/>
                <w:b w:val="false"/>
                <w:i w:val="false"/>
                <w:color w:val="000000"/>
                <w:sz w:val="20"/>
              </w:rPr>
              <w:t>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Шешім 3-қосымшамен толықтырылды - Павлодар облысы Май аудандық мәслихатының 07.03.2025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__________________________ облысы_______________________ ауданы(уәкілетті органның атауы)бойынша екінші деңгейдегі банктер (ЕДБ) және "Қазпошта" АҚ бөлінісінде жүргізілген әлеуметтік көмек төлемдері бойынша мәліметтер</w:t>
      </w:r>
    </w:p>
    <w:p>
      <w:pPr>
        <w:spacing w:after="0"/>
        <w:ind w:left="0"/>
        <w:jc w:val="both"/>
      </w:pPr>
      <w:r>
        <w:rPr>
          <w:rFonts w:ascii="Times New Roman"/>
          <w:b w:val="false"/>
          <w:i w:val="false"/>
          <w:color w:val="000000"/>
          <w:sz w:val="28"/>
        </w:rPr>
        <w:t>
      есеп беру кезеңі__________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(ЕДБ) және "Қазпошта"АҚ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